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046" w:rsidRPr="00650046" w:rsidRDefault="00650046" w:rsidP="0065004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50046">
        <w:rPr>
          <w:rFonts w:ascii="Times New Roman" w:hAnsi="Times New Roman" w:cs="Times New Roman"/>
          <w:sz w:val="28"/>
          <w:szCs w:val="28"/>
        </w:rPr>
        <w:t>Поспелихинский Центральный сельский Совет депутатов</w:t>
      </w:r>
    </w:p>
    <w:p w:rsidR="00650046" w:rsidRPr="00650046" w:rsidRDefault="00650046" w:rsidP="0065004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50046">
        <w:rPr>
          <w:rFonts w:ascii="Times New Roman" w:hAnsi="Times New Roman" w:cs="Times New Roman"/>
          <w:sz w:val="28"/>
          <w:szCs w:val="28"/>
        </w:rPr>
        <w:t>Поспелихинского района Алтайского края</w:t>
      </w:r>
    </w:p>
    <w:p w:rsidR="00650046" w:rsidRPr="00650046" w:rsidRDefault="00650046" w:rsidP="0065004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50046" w:rsidRPr="00650046" w:rsidRDefault="00650046" w:rsidP="0065004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50046" w:rsidRPr="00650046" w:rsidRDefault="00650046" w:rsidP="0065004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50046">
        <w:rPr>
          <w:rFonts w:ascii="Times New Roman" w:hAnsi="Times New Roman" w:cs="Times New Roman"/>
          <w:sz w:val="28"/>
          <w:szCs w:val="28"/>
        </w:rPr>
        <w:t>РЕШЕНИЕ</w:t>
      </w:r>
    </w:p>
    <w:p w:rsidR="00650046" w:rsidRPr="00650046" w:rsidRDefault="00650046" w:rsidP="006500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0046" w:rsidRPr="00650046" w:rsidRDefault="00650046" w:rsidP="00650046">
      <w:pPr>
        <w:pStyle w:val="a3"/>
        <w:jc w:val="left"/>
        <w:rPr>
          <w:i w:val="0"/>
          <w:sz w:val="28"/>
          <w:szCs w:val="28"/>
        </w:rPr>
      </w:pPr>
      <w:r w:rsidRPr="00650046">
        <w:rPr>
          <w:i w:val="0"/>
          <w:sz w:val="28"/>
          <w:szCs w:val="28"/>
        </w:rPr>
        <w:t>25.12.2013</w:t>
      </w:r>
      <w:r w:rsidRPr="00650046">
        <w:rPr>
          <w:i w:val="0"/>
          <w:sz w:val="28"/>
          <w:szCs w:val="28"/>
        </w:rPr>
        <w:tab/>
      </w:r>
      <w:r w:rsidRPr="00650046">
        <w:rPr>
          <w:i w:val="0"/>
          <w:sz w:val="28"/>
          <w:szCs w:val="28"/>
        </w:rPr>
        <w:tab/>
      </w:r>
      <w:r w:rsidRPr="00650046">
        <w:rPr>
          <w:i w:val="0"/>
          <w:sz w:val="28"/>
          <w:szCs w:val="28"/>
        </w:rPr>
        <w:tab/>
      </w:r>
      <w:r w:rsidRPr="00650046">
        <w:rPr>
          <w:i w:val="0"/>
          <w:sz w:val="28"/>
          <w:szCs w:val="28"/>
        </w:rPr>
        <w:tab/>
      </w:r>
      <w:r w:rsidRPr="00650046">
        <w:rPr>
          <w:i w:val="0"/>
          <w:sz w:val="28"/>
          <w:szCs w:val="28"/>
        </w:rPr>
        <w:tab/>
      </w:r>
      <w:r w:rsidRPr="00650046">
        <w:rPr>
          <w:i w:val="0"/>
          <w:sz w:val="28"/>
          <w:szCs w:val="28"/>
        </w:rPr>
        <w:tab/>
      </w:r>
      <w:r w:rsidRPr="00650046">
        <w:rPr>
          <w:i w:val="0"/>
          <w:sz w:val="28"/>
          <w:szCs w:val="28"/>
        </w:rPr>
        <w:tab/>
      </w:r>
      <w:r w:rsidRPr="00650046">
        <w:rPr>
          <w:i w:val="0"/>
          <w:sz w:val="28"/>
          <w:szCs w:val="28"/>
        </w:rPr>
        <w:tab/>
      </w:r>
      <w:r w:rsidRPr="00650046">
        <w:rPr>
          <w:i w:val="0"/>
          <w:sz w:val="28"/>
          <w:szCs w:val="28"/>
        </w:rPr>
        <w:tab/>
      </w:r>
      <w:r w:rsidRPr="00650046">
        <w:rPr>
          <w:i w:val="0"/>
          <w:sz w:val="28"/>
          <w:szCs w:val="28"/>
        </w:rPr>
        <w:tab/>
      </w:r>
      <w:r w:rsidRPr="00650046">
        <w:rPr>
          <w:i w:val="0"/>
          <w:sz w:val="28"/>
          <w:szCs w:val="28"/>
        </w:rPr>
        <w:tab/>
      </w:r>
      <w:r w:rsidRPr="00650046">
        <w:rPr>
          <w:i w:val="0"/>
          <w:sz w:val="28"/>
          <w:szCs w:val="28"/>
        </w:rPr>
        <w:tab/>
        <w:t xml:space="preserve">    № 55 </w:t>
      </w:r>
    </w:p>
    <w:p w:rsidR="00650046" w:rsidRPr="00650046" w:rsidRDefault="00650046" w:rsidP="00650046">
      <w:pPr>
        <w:pStyle w:val="a3"/>
        <w:rPr>
          <w:i w:val="0"/>
          <w:sz w:val="28"/>
          <w:szCs w:val="28"/>
        </w:rPr>
      </w:pPr>
    </w:p>
    <w:p w:rsidR="00650046" w:rsidRPr="00650046" w:rsidRDefault="00650046" w:rsidP="00650046">
      <w:pPr>
        <w:pStyle w:val="a3"/>
        <w:rPr>
          <w:i w:val="0"/>
          <w:sz w:val="28"/>
          <w:szCs w:val="28"/>
        </w:rPr>
      </w:pPr>
      <w:proofErr w:type="gramStart"/>
      <w:r w:rsidRPr="00650046">
        <w:rPr>
          <w:i w:val="0"/>
          <w:sz w:val="28"/>
          <w:szCs w:val="28"/>
        </w:rPr>
        <w:t>с</w:t>
      </w:r>
      <w:proofErr w:type="gramEnd"/>
      <w:r w:rsidRPr="00650046">
        <w:rPr>
          <w:i w:val="0"/>
          <w:sz w:val="28"/>
          <w:szCs w:val="28"/>
        </w:rPr>
        <w:t>. Поспелиха</w:t>
      </w:r>
    </w:p>
    <w:p w:rsidR="00650046" w:rsidRPr="00650046" w:rsidRDefault="00650046" w:rsidP="006500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0046" w:rsidRPr="00650046" w:rsidRDefault="00650046" w:rsidP="00650046">
      <w:pPr>
        <w:spacing w:after="0"/>
        <w:ind w:right="5952"/>
        <w:jc w:val="both"/>
        <w:rPr>
          <w:rFonts w:ascii="Times New Roman" w:hAnsi="Times New Roman" w:cs="Times New Roman"/>
          <w:sz w:val="28"/>
          <w:szCs w:val="28"/>
        </w:rPr>
      </w:pPr>
      <w:r w:rsidRPr="00650046">
        <w:rPr>
          <w:rFonts w:ascii="Times New Roman" w:hAnsi="Times New Roman" w:cs="Times New Roman"/>
          <w:sz w:val="28"/>
          <w:szCs w:val="28"/>
        </w:rPr>
        <w:t xml:space="preserve">Об утверждении прогнозного </w:t>
      </w:r>
      <w:proofErr w:type="gramStart"/>
      <w:r w:rsidRPr="00650046">
        <w:rPr>
          <w:rFonts w:ascii="Times New Roman" w:hAnsi="Times New Roman" w:cs="Times New Roman"/>
          <w:sz w:val="28"/>
          <w:szCs w:val="28"/>
        </w:rPr>
        <w:t>плана приватизации объектов муниципальной собственности муниципального образования</w:t>
      </w:r>
      <w:proofErr w:type="gramEnd"/>
      <w:r w:rsidRPr="00650046">
        <w:rPr>
          <w:rFonts w:ascii="Times New Roman" w:hAnsi="Times New Roman" w:cs="Times New Roman"/>
          <w:sz w:val="28"/>
          <w:szCs w:val="28"/>
        </w:rPr>
        <w:t xml:space="preserve">  Поспелихинский Центральный сельс</w:t>
      </w:r>
      <w:r w:rsidRPr="00650046">
        <w:rPr>
          <w:rFonts w:ascii="Times New Roman" w:hAnsi="Times New Roman" w:cs="Times New Roman"/>
          <w:sz w:val="28"/>
          <w:szCs w:val="28"/>
        </w:rPr>
        <w:t>о</w:t>
      </w:r>
      <w:r w:rsidRPr="00650046">
        <w:rPr>
          <w:rFonts w:ascii="Times New Roman" w:hAnsi="Times New Roman" w:cs="Times New Roman"/>
          <w:sz w:val="28"/>
          <w:szCs w:val="28"/>
        </w:rPr>
        <w:t>вет на 2014 год</w:t>
      </w:r>
    </w:p>
    <w:p w:rsidR="00650046" w:rsidRPr="00650046" w:rsidRDefault="00650046" w:rsidP="006500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0046" w:rsidRPr="00650046" w:rsidRDefault="00650046" w:rsidP="006500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0046" w:rsidRPr="00650046" w:rsidRDefault="00650046" w:rsidP="00650046">
      <w:pPr>
        <w:spacing w:after="0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0046">
        <w:rPr>
          <w:rFonts w:ascii="Times New Roman" w:hAnsi="Times New Roman" w:cs="Times New Roman"/>
          <w:sz w:val="28"/>
          <w:szCs w:val="28"/>
        </w:rPr>
        <w:t>В соответствии с Гражданским Кодексом Российской Федерации,  Федеральным законом от 21 декабря 2001 года № 178-ФЗ «О приватизации государс</w:t>
      </w:r>
      <w:r w:rsidRPr="00650046">
        <w:rPr>
          <w:rFonts w:ascii="Times New Roman" w:hAnsi="Times New Roman" w:cs="Times New Roman"/>
          <w:sz w:val="28"/>
          <w:szCs w:val="28"/>
        </w:rPr>
        <w:t>т</w:t>
      </w:r>
      <w:r w:rsidRPr="00650046">
        <w:rPr>
          <w:rFonts w:ascii="Times New Roman" w:hAnsi="Times New Roman" w:cs="Times New Roman"/>
          <w:sz w:val="28"/>
          <w:szCs w:val="28"/>
        </w:rPr>
        <w:t>венного и муниципального имущества», решением Поспелихинского Центрального сельск</w:t>
      </w:r>
      <w:r w:rsidRPr="00650046">
        <w:rPr>
          <w:rFonts w:ascii="Times New Roman" w:hAnsi="Times New Roman" w:cs="Times New Roman"/>
          <w:sz w:val="28"/>
          <w:szCs w:val="28"/>
        </w:rPr>
        <w:t>о</w:t>
      </w:r>
      <w:r w:rsidRPr="00650046">
        <w:rPr>
          <w:rFonts w:ascii="Times New Roman" w:hAnsi="Times New Roman" w:cs="Times New Roman"/>
          <w:sz w:val="28"/>
          <w:szCs w:val="28"/>
        </w:rPr>
        <w:t xml:space="preserve">го Совета депутатов от 20.11.2007 № 43 «О </w:t>
      </w:r>
      <w:proofErr w:type="gramStart"/>
      <w:r w:rsidRPr="00650046">
        <w:rPr>
          <w:rFonts w:ascii="Times New Roman" w:hAnsi="Times New Roman" w:cs="Times New Roman"/>
          <w:sz w:val="28"/>
          <w:szCs w:val="28"/>
        </w:rPr>
        <w:t>Положении</w:t>
      </w:r>
      <w:proofErr w:type="gramEnd"/>
      <w:r w:rsidRPr="00650046">
        <w:rPr>
          <w:rFonts w:ascii="Times New Roman" w:hAnsi="Times New Roman" w:cs="Times New Roman"/>
          <w:sz w:val="28"/>
          <w:szCs w:val="28"/>
        </w:rPr>
        <w:t xml:space="preserve"> об управлении муниципальной собственностью муниципального образования П</w:t>
      </w:r>
      <w:r w:rsidRPr="00650046">
        <w:rPr>
          <w:rFonts w:ascii="Times New Roman" w:hAnsi="Times New Roman" w:cs="Times New Roman"/>
          <w:sz w:val="28"/>
          <w:szCs w:val="28"/>
        </w:rPr>
        <w:t>о</w:t>
      </w:r>
      <w:r w:rsidRPr="00650046">
        <w:rPr>
          <w:rFonts w:ascii="Times New Roman" w:hAnsi="Times New Roman" w:cs="Times New Roman"/>
          <w:sz w:val="28"/>
          <w:szCs w:val="28"/>
        </w:rPr>
        <w:t>спелихинский Центральный сельсовет» Поспелихинский Центральный сельский Совет депут</w:t>
      </w:r>
      <w:r w:rsidRPr="00650046">
        <w:rPr>
          <w:rFonts w:ascii="Times New Roman" w:hAnsi="Times New Roman" w:cs="Times New Roman"/>
          <w:sz w:val="28"/>
          <w:szCs w:val="28"/>
        </w:rPr>
        <w:t>а</w:t>
      </w:r>
      <w:r w:rsidRPr="00650046">
        <w:rPr>
          <w:rFonts w:ascii="Times New Roman" w:hAnsi="Times New Roman" w:cs="Times New Roman"/>
          <w:sz w:val="28"/>
          <w:szCs w:val="28"/>
        </w:rPr>
        <w:t>тов РЕШИЛ:</w:t>
      </w:r>
    </w:p>
    <w:p w:rsidR="00650046" w:rsidRPr="00650046" w:rsidRDefault="00650046" w:rsidP="00650046">
      <w:pPr>
        <w:spacing w:after="0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650046">
        <w:rPr>
          <w:rFonts w:ascii="Times New Roman" w:hAnsi="Times New Roman" w:cs="Times New Roman"/>
          <w:sz w:val="28"/>
          <w:szCs w:val="28"/>
        </w:rPr>
        <w:tab/>
        <w:t>1. Утвердить прогнозный план приватизации объектов муниципальной собственности муниципального образования  Поспелихинский Центральный сельсовет на 2014 год (прилаг</w:t>
      </w:r>
      <w:r w:rsidRPr="00650046">
        <w:rPr>
          <w:rFonts w:ascii="Times New Roman" w:hAnsi="Times New Roman" w:cs="Times New Roman"/>
          <w:sz w:val="28"/>
          <w:szCs w:val="28"/>
        </w:rPr>
        <w:t>а</w:t>
      </w:r>
      <w:r w:rsidRPr="00650046">
        <w:rPr>
          <w:rFonts w:ascii="Times New Roman" w:hAnsi="Times New Roman" w:cs="Times New Roman"/>
          <w:sz w:val="28"/>
          <w:szCs w:val="28"/>
        </w:rPr>
        <w:t>ется).</w:t>
      </w:r>
    </w:p>
    <w:p w:rsidR="00650046" w:rsidRPr="00650046" w:rsidRDefault="00650046" w:rsidP="00650046">
      <w:pPr>
        <w:spacing w:after="0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650046">
        <w:rPr>
          <w:rFonts w:ascii="Times New Roman" w:hAnsi="Times New Roman" w:cs="Times New Roman"/>
          <w:sz w:val="28"/>
          <w:szCs w:val="28"/>
        </w:rPr>
        <w:tab/>
        <w:t>2. Признать утратившим силу решение Поспелихинского Центрального сел</w:t>
      </w:r>
      <w:r w:rsidRPr="00650046">
        <w:rPr>
          <w:rFonts w:ascii="Times New Roman" w:hAnsi="Times New Roman" w:cs="Times New Roman"/>
          <w:sz w:val="28"/>
          <w:szCs w:val="28"/>
        </w:rPr>
        <w:t>ь</w:t>
      </w:r>
      <w:r w:rsidRPr="00650046">
        <w:rPr>
          <w:rFonts w:ascii="Times New Roman" w:hAnsi="Times New Roman" w:cs="Times New Roman"/>
          <w:sz w:val="28"/>
          <w:szCs w:val="28"/>
        </w:rPr>
        <w:t xml:space="preserve">ского Совета депутатов от 25.12.2012 № 58 «Об утверждении прогнозного </w:t>
      </w:r>
      <w:proofErr w:type="gramStart"/>
      <w:r w:rsidRPr="00650046">
        <w:rPr>
          <w:rFonts w:ascii="Times New Roman" w:hAnsi="Times New Roman" w:cs="Times New Roman"/>
          <w:sz w:val="28"/>
          <w:szCs w:val="28"/>
        </w:rPr>
        <w:t>плана приватизации объектов муниципальной собственности муниципального образования</w:t>
      </w:r>
      <w:proofErr w:type="gramEnd"/>
      <w:r w:rsidRPr="00650046">
        <w:rPr>
          <w:rFonts w:ascii="Times New Roman" w:hAnsi="Times New Roman" w:cs="Times New Roman"/>
          <w:sz w:val="28"/>
          <w:szCs w:val="28"/>
        </w:rPr>
        <w:t xml:space="preserve"> Поспелихинский Централ</w:t>
      </w:r>
      <w:r w:rsidRPr="00650046">
        <w:rPr>
          <w:rFonts w:ascii="Times New Roman" w:hAnsi="Times New Roman" w:cs="Times New Roman"/>
          <w:sz w:val="28"/>
          <w:szCs w:val="28"/>
        </w:rPr>
        <w:t>ь</w:t>
      </w:r>
      <w:r w:rsidRPr="00650046">
        <w:rPr>
          <w:rFonts w:ascii="Times New Roman" w:hAnsi="Times New Roman" w:cs="Times New Roman"/>
          <w:sz w:val="28"/>
          <w:szCs w:val="28"/>
        </w:rPr>
        <w:t>ный сельсовет на 2013 год».</w:t>
      </w:r>
    </w:p>
    <w:p w:rsidR="00650046" w:rsidRPr="00650046" w:rsidRDefault="00650046" w:rsidP="00650046">
      <w:pPr>
        <w:spacing w:after="0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650046">
        <w:rPr>
          <w:rFonts w:ascii="Times New Roman" w:hAnsi="Times New Roman" w:cs="Times New Roman"/>
          <w:sz w:val="28"/>
          <w:szCs w:val="28"/>
        </w:rPr>
        <w:tab/>
        <w:t>3. Обнародовать настоящее решение в установленном порядке.</w:t>
      </w:r>
    </w:p>
    <w:p w:rsidR="00650046" w:rsidRPr="00650046" w:rsidRDefault="00650046" w:rsidP="00650046">
      <w:pPr>
        <w:spacing w:after="0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0046">
        <w:rPr>
          <w:rFonts w:ascii="Times New Roman" w:hAnsi="Times New Roman" w:cs="Times New Roman"/>
          <w:sz w:val="28"/>
          <w:szCs w:val="28"/>
        </w:rPr>
        <w:t>4. Настоящее решение вступает в силу с 01.01.2014.</w:t>
      </w:r>
    </w:p>
    <w:p w:rsidR="00650046" w:rsidRPr="00650046" w:rsidRDefault="00650046" w:rsidP="00650046">
      <w:pPr>
        <w:spacing w:after="0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0046">
        <w:rPr>
          <w:rFonts w:ascii="Times New Roman" w:hAnsi="Times New Roman" w:cs="Times New Roman"/>
          <w:sz w:val="28"/>
          <w:szCs w:val="28"/>
        </w:rPr>
        <w:t>5. Контроль над исполнением возложить на постоянную комиссию по бюджету, нал</w:t>
      </w:r>
      <w:r w:rsidRPr="00650046">
        <w:rPr>
          <w:rFonts w:ascii="Times New Roman" w:hAnsi="Times New Roman" w:cs="Times New Roman"/>
          <w:sz w:val="28"/>
          <w:szCs w:val="28"/>
        </w:rPr>
        <w:t>о</w:t>
      </w:r>
      <w:r w:rsidRPr="00650046">
        <w:rPr>
          <w:rFonts w:ascii="Times New Roman" w:hAnsi="Times New Roman" w:cs="Times New Roman"/>
          <w:sz w:val="28"/>
          <w:szCs w:val="28"/>
        </w:rPr>
        <w:t xml:space="preserve">говой и социальной политике (председатель - Н.Н. </w:t>
      </w:r>
      <w:proofErr w:type="spellStart"/>
      <w:r w:rsidRPr="00650046">
        <w:rPr>
          <w:rFonts w:ascii="Times New Roman" w:hAnsi="Times New Roman" w:cs="Times New Roman"/>
          <w:sz w:val="28"/>
          <w:szCs w:val="28"/>
        </w:rPr>
        <w:t>Мжачих</w:t>
      </w:r>
      <w:proofErr w:type="spellEnd"/>
      <w:r w:rsidRPr="00650046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650046" w:rsidRPr="00650046" w:rsidRDefault="00650046" w:rsidP="00650046">
      <w:pPr>
        <w:spacing w:after="0"/>
        <w:ind w:right="125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50046" w:rsidRPr="00650046" w:rsidRDefault="00650046" w:rsidP="00650046">
      <w:pPr>
        <w:spacing w:after="0"/>
        <w:ind w:right="125" w:firstLine="708"/>
        <w:rPr>
          <w:rFonts w:ascii="Times New Roman" w:hAnsi="Times New Roman" w:cs="Times New Roman"/>
          <w:sz w:val="28"/>
          <w:szCs w:val="28"/>
        </w:rPr>
      </w:pPr>
    </w:p>
    <w:p w:rsidR="00650046" w:rsidRPr="00650046" w:rsidRDefault="00650046" w:rsidP="00650046">
      <w:pPr>
        <w:tabs>
          <w:tab w:val="left" w:pos="796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50046">
        <w:rPr>
          <w:rFonts w:ascii="Times New Roman" w:hAnsi="Times New Roman" w:cs="Times New Roman"/>
          <w:sz w:val="28"/>
          <w:szCs w:val="28"/>
        </w:rPr>
        <w:t>Глава сельсовета</w:t>
      </w:r>
      <w:r w:rsidRPr="00650046">
        <w:rPr>
          <w:rFonts w:ascii="Times New Roman" w:hAnsi="Times New Roman" w:cs="Times New Roman"/>
          <w:sz w:val="28"/>
          <w:szCs w:val="28"/>
        </w:rPr>
        <w:tab/>
        <w:t xml:space="preserve">       В.В. Ши</w:t>
      </w:r>
      <w:r w:rsidRPr="00650046">
        <w:rPr>
          <w:rFonts w:ascii="Times New Roman" w:hAnsi="Times New Roman" w:cs="Times New Roman"/>
          <w:sz w:val="28"/>
          <w:szCs w:val="28"/>
        </w:rPr>
        <w:t>ш</w:t>
      </w:r>
      <w:r w:rsidRPr="00650046">
        <w:rPr>
          <w:rFonts w:ascii="Times New Roman" w:hAnsi="Times New Roman" w:cs="Times New Roman"/>
          <w:sz w:val="28"/>
          <w:szCs w:val="28"/>
        </w:rPr>
        <w:t>кин</w:t>
      </w:r>
    </w:p>
    <w:p w:rsidR="00650046" w:rsidRPr="00650046" w:rsidRDefault="00650046" w:rsidP="006500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0046" w:rsidRPr="00650046" w:rsidRDefault="00650046" w:rsidP="0065004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50046" w:rsidRDefault="00650046" w:rsidP="00650046">
      <w:pPr>
        <w:tabs>
          <w:tab w:val="left" w:pos="667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650046" w:rsidRPr="00650046" w:rsidRDefault="00650046" w:rsidP="00650046">
      <w:pPr>
        <w:tabs>
          <w:tab w:val="left" w:pos="66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50046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650046">
        <w:rPr>
          <w:rFonts w:ascii="Times New Roman" w:hAnsi="Times New Roman" w:cs="Times New Roman"/>
          <w:sz w:val="28"/>
          <w:szCs w:val="28"/>
        </w:rPr>
        <w:tab/>
        <w:t xml:space="preserve">    Приложение </w:t>
      </w:r>
    </w:p>
    <w:p w:rsidR="00650046" w:rsidRPr="00650046" w:rsidRDefault="00650046" w:rsidP="00650046">
      <w:pPr>
        <w:tabs>
          <w:tab w:val="left" w:pos="67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0046">
        <w:rPr>
          <w:rFonts w:ascii="Times New Roman" w:hAnsi="Times New Roman" w:cs="Times New Roman"/>
          <w:sz w:val="28"/>
          <w:szCs w:val="28"/>
        </w:rPr>
        <w:tab/>
      </w:r>
      <w:r w:rsidRPr="00650046">
        <w:rPr>
          <w:rFonts w:ascii="Times New Roman" w:hAnsi="Times New Roman" w:cs="Times New Roman"/>
          <w:sz w:val="28"/>
          <w:szCs w:val="28"/>
        </w:rPr>
        <w:tab/>
        <w:t xml:space="preserve">   к решению</w:t>
      </w:r>
    </w:p>
    <w:p w:rsidR="00650046" w:rsidRPr="00650046" w:rsidRDefault="00650046" w:rsidP="00650046">
      <w:pPr>
        <w:tabs>
          <w:tab w:val="left" w:pos="676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0046">
        <w:rPr>
          <w:rFonts w:ascii="Times New Roman" w:hAnsi="Times New Roman" w:cs="Times New Roman"/>
          <w:sz w:val="28"/>
          <w:szCs w:val="28"/>
        </w:rPr>
        <w:tab/>
      </w:r>
      <w:r w:rsidRPr="00650046">
        <w:rPr>
          <w:rFonts w:ascii="Times New Roman" w:hAnsi="Times New Roman" w:cs="Times New Roman"/>
          <w:sz w:val="28"/>
          <w:szCs w:val="28"/>
        </w:rPr>
        <w:tab/>
        <w:t xml:space="preserve">   от 25.12.2013 № 55</w:t>
      </w:r>
    </w:p>
    <w:p w:rsidR="00650046" w:rsidRPr="00650046" w:rsidRDefault="00650046" w:rsidP="0065004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50046" w:rsidRPr="00650046" w:rsidRDefault="00650046" w:rsidP="0065004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50046">
        <w:rPr>
          <w:rFonts w:ascii="Times New Roman" w:hAnsi="Times New Roman" w:cs="Times New Roman"/>
          <w:sz w:val="28"/>
          <w:szCs w:val="28"/>
        </w:rPr>
        <w:t>Прогнозный план</w:t>
      </w:r>
    </w:p>
    <w:p w:rsidR="00650046" w:rsidRPr="00650046" w:rsidRDefault="00650046" w:rsidP="0065004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50046">
        <w:rPr>
          <w:rFonts w:ascii="Times New Roman" w:hAnsi="Times New Roman" w:cs="Times New Roman"/>
          <w:sz w:val="28"/>
          <w:szCs w:val="28"/>
        </w:rPr>
        <w:t>приватизации объектов муниципальной собственности муниципального образования  Поспел</w:t>
      </w:r>
      <w:r w:rsidRPr="00650046">
        <w:rPr>
          <w:rFonts w:ascii="Times New Roman" w:hAnsi="Times New Roman" w:cs="Times New Roman"/>
          <w:sz w:val="28"/>
          <w:szCs w:val="28"/>
        </w:rPr>
        <w:t>и</w:t>
      </w:r>
      <w:r w:rsidRPr="00650046">
        <w:rPr>
          <w:rFonts w:ascii="Times New Roman" w:hAnsi="Times New Roman" w:cs="Times New Roman"/>
          <w:sz w:val="28"/>
          <w:szCs w:val="28"/>
        </w:rPr>
        <w:t>хинский Центральный сельсовет на 2014 год</w:t>
      </w:r>
    </w:p>
    <w:p w:rsidR="00650046" w:rsidRPr="00650046" w:rsidRDefault="00650046" w:rsidP="006500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0046">
        <w:rPr>
          <w:rFonts w:ascii="Times New Roman" w:hAnsi="Times New Roman" w:cs="Times New Roman"/>
          <w:sz w:val="28"/>
          <w:szCs w:val="28"/>
        </w:rPr>
        <w:tab/>
      </w:r>
    </w:p>
    <w:p w:rsidR="00650046" w:rsidRPr="00650046" w:rsidRDefault="00650046" w:rsidP="0065004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50046">
        <w:rPr>
          <w:rFonts w:ascii="Times New Roman" w:hAnsi="Times New Roman" w:cs="Times New Roman"/>
          <w:sz w:val="28"/>
          <w:szCs w:val="28"/>
        </w:rPr>
        <w:t>1. Продажа недвижимого имущества</w:t>
      </w:r>
    </w:p>
    <w:p w:rsidR="00650046" w:rsidRPr="00650046" w:rsidRDefault="00650046" w:rsidP="00650046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2977"/>
        <w:gridCol w:w="1555"/>
        <w:gridCol w:w="2981"/>
        <w:gridCol w:w="1843"/>
      </w:tblGrid>
      <w:tr w:rsidR="00650046" w:rsidRPr="00650046" w:rsidTr="00650046">
        <w:trPr>
          <w:trHeight w:val="970"/>
        </w:trPr>
        <w:tc>
          <w:tcPr>
            <w:tcW w:w="817" w:type="dxa"/>
            <w:shd w:val="clear" w:color="auto" w:fill="auto"/>
          </w:tcPr>
          <w:p w:rsidR="00650046" w:rsidRPr="00650046" w:rsidRDefault="00650046" w:rsidP="00650046">
            <w:pPr>
              <w:spacing w:after="0"/>
              <w:ind w:right="1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04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5004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5004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5004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650046" w:rsidRPr="00650046" w:rsidRDefault="00650046" w:rsidP="00650046">
            <w:pPr>
              <w:spacing w:after="0"/>
              <w:ind w:right="1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046">
              <w:rPr>
                <w:rFonts w:ascii="Times New Roman" w:hAnsi="Times New Roman" w:cs="Times New Roman"/>
                <w:sz w:val="28"/>
                <w:szCs w:val="28"/>
              </w:rPr>
              <w:t>Адрес объекта</w:t>
            </w:r>
          </w:p>
        </w:tc>
        <w:tc>
          <w:tcPr>
            <w:tcW w:w="1555" w:type="dxa"/>
            <w:shd w:val="clear" w:color="auto" w:fill="auto"/>
          </w:tcPr>
          <w:p w:rsidR="00650046" w:rsidRPr="00650046" w:rsidRDefault="00650046" w:rsidP="00650046">
            <w:pPr>
              <w:spacing w:after="0"/>
              <w:ind w:right="1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046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</w:tc>
        <w:tc>
          <w:tcPr>
            <w:tcW w:w="2981" w:type="dxa"/>
            <w:shd w:val="clear" w:color="auto" w:fill="auto"/>
          </w:tcPr>
          <w:p w:rsidR="00650046" w:rsidRPr="00650046" w:rsidRDefault="00650046" w:rsidP="00650046">
            <w:pPr>
              <w:spacing w:after="0"/>
              <w:ind w:right="1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046">
              <w:rPr>
                <w:rFonts w:ascii="Times New Roman" w:hAnsi="Times New Roman" w:cs="Times New Roman"/>
                <w:sz w:val="28"/>
                <w:szCs w:val="28"/>
              </w:rPr>
              <w:t>Характеристика об</w:t>
            </w:r>
            <w:r w:rsidRPr="00650046">
              <w:rPr>
                <w:rFonts w:ascii="Times New Roman" w:hAnsi="Times New Roman" w:cs="Times New Roman"/>
                <w:sz w:val="28"/>
                <w:szCs w:val="28"/>
              </w:rPr>
              <w:t>ъ</w:t>
            </w:r>
            <w:r w:rsidRPr="00650046">
              <w:rPr>
                <w:rFonts w:ascii="Times New Roman" w:hAnsi="Times New Roman" w:cs="Times New Roman"/>
                <w:sz w:val="28"/>
                <w:szCs w:val="28"/>
              </w:rPr>
              <w:t>екта</w:t>
            </w:r>
          </w:p>
        </w:tc>
        <w:tc>
          <w:tcPr>
            <w:tcW w:w="1843" w:type="dxa"/>
            <w:shd w:val="clear" w:color="auto" w:fill="auto"/>
          </w:tcPr>
          <w:p w:rsidR="00650046" w:rsidRPr="00650046" w:rsidRDefault="00650046" w:rsidP="00650046">
            <w:pPr>
              <w:spacing w:after="0"/>
              <w:ind w:right="1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046">
              <w:rPr>
                <w:rFonts w:ascii="Times New Roman" w:hAnsi="Times New Roman" w:cs="Times New Roman"/>
                <w:sz w:val="28"/>
                <w:szCs w:val="28"/>
              </w:rPr>
              <w:t>Способ приватиз</w:t>
            </w:r>
            <w:r w:rsidRPr="0065004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50046"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</w:p>
        </w:tc>
      </w:tr>
      <w:tr w:rsidR="00650046" w:rsidRPr="00650046" w:rsidTr="00650046">
        <w:tc>
          <w:tcPr>
            <w:tcW w:w="817" w:type="dxa"/>
            <w:shd w:val="clear" w:color="auto" w:fill="auto"/>
          </w:tcPr>
          <w:p w:rsidR="00650046" w:rsidRPr="00650046" w:rsidRDefault="00650046" w:rsidP="00650046">
            <w:pPr>
              <w:spacing w:after="0"/>
              <w:ind w:right="125"/>
              <w:rPr>
                <w:rFonts w:ascii="Times New Roman" w:hAnsi="Times New Roman" w:cs="Times New Roman"/>
                <w:sz w:val="28"/>
                <w:szCs w:val="28"/>
              </w:rPr>
            </w:pPr>
            <w:r w:rsidRPr="0065004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77" w:type="dxa"/>
            <w:shd w:val="clear" w:color="auto" w:fill="auto"/>
          </w:tcPr>
          <w:p w:rsidR="00650046" w:rsidRPr="00650046" w:rsidRDefault="00650046" w:rsidP="00650046">
            <w:pPr>
              <w:spacing w:after="0"/>
              <w:ind w:right="125"/>
              <w:rPr>
                <w:rFonts w:ascii="Times New Roman" w:hAnsi="Times New Roman" w:cs="Times New Roman"/>
                <w:sz w:val="28"/>
                <w:szCs w:val="28"/>
              </w:rPr>
            </w:pPr>
            <w:r w:rsidRPr="00650046">
              <w:rPr>
                <w:rFonts w:ascii="Times New Roman" w:hAnsi="Times New Roman" w:cs="Times New Roman"/>
                <w:sz w:val="28"/>
                <w:szCs w:val="28"/>
              </w:rPr>
              <w:t xml:space="preserve">с. Поспелиха, пер. </w:t>
            </w:r>
            <w:proofErr w:type="gramStart"/>
            <w:r w:rsidRPr="00650046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650046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650046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gramEnd"/>
            <w:r w:rsidRPr="00650046">
              <w:rPr>
                <w:rFonts w:ascii="Times New Roman" w:hAnsi="Times New Roman" w:cs="Times New Roman"/>
                <w:sz w:val="28"/>
                <w:szCs w:val="28"/>
              </w:rPr>
              <w:t>, 28</w:t>
            </w:r>
          </w:p>
        </w:tc>
        <w:tc>
          <w:tcPr>
            <w:tcW w:w="1555" w:type="dxa"/>
            <w:shd w:val="clear" w:color="auto" w:fill="auto"/>
          </w:tcPr>
          <w:p w:rsidR="00650046" w:rsidRPr="00650046" w:rsidRDefault="00650046" w:rsidP="00650046">
            <w:pPr>
              <w:spacing w:after="0"/>
              <w:ind w:right="125"/>
              <w:rPr>
                <w:rFonts w:ascii="Times New Roman" w:hAnsi="Times New Roman" w:cs="Times New Roman"/>
                <w:sz w:val="28"/>
                <w:szCs w:val="28"/>
              </w:rPr>
            </w:pPr>
            <w:r w:rsidRPr="00650046">
              <w:rPr>
                <w:rFonts w:ascii="Times New Roman" w:hAnsi="Times New Roman" w:cs="Times New Roman"/>
                <w:sz w:val="28"/>
                <w:szCs w:val="28"/>
              </w:rPr>
              <w:t>1068 кв.м.</w:t>
            </w:r>
          </w:p>
        </w:tc>
        <w:tc>
          <w:tcPr>
            <w:tcW w:w="2981" w:type="dxa"/>
            <w:shd w:val="clear" w:color="auto" w:fill="auto"/>
          </w:tcPr>
          <w:p w:rsidR="00650046" w:rsidRPr="00650046" w:rsidRDefault="00650046" w:rsidP="00650046">
            <w:pPr>
              <w:spacing w:after="0"/>
              <w:ind w:right="125"/>
              <w:rPr>
                <w:rFonts w:ascii="Times New Roman" w:hAnsi="Times New Roman" w:cs="Times New Roman"/>
                <w:sz w:val="28"/>
                <w:szCs w:val="28"/>
              </w:rPr>
            </w:pPr>
            <w:r w:rsidRPr="00650046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</w:t>
            </w:r>
          </w:p>
        </w:tc>
        <w:tc>
          <w:tcPr>
            <w:tcW w:w="1843" w:type="dxa"/>
            <w:shd w:val="clear" w:color="auto" w:fill="auto"/>
          </w:tcPr>
          <w:p w:rsidR="00650046" w:rsidRPr="00650046" w:rsidRDefault="00650046" w:rsidP="00650046">
            <w:pPr>
              <w:spacing w:after="0"/>
              <w:ind w:right="125"/>
              <w:rPr>
                <w:rFonts w:ascii="Times New Roman" w:hAnsi="Times New Roman" w:cs="Times New Roman"/>
                <w:sz w:val="28"/>
                <w:szCs w:val="28"/>
              </w:rPr>
            </w:pPr>
            <w:r w:rsidRPr="00650046">
              <w:rPr>
                <w:rFonts w:ascii="Times New Roman" w:hAnsi="Times New Roman" w:cs="Times New Roman"/>
                <w:sz w:val="28"/>
                <w:szCs w:val="28"/>
              </w:rPr>
              <w:t>Продажа имущества на аукционе</w:t>
            </w:r>
          </w:p>
        </w:tc>
      </w:tr>
      <w:tr w:rsidR="00650046" w:rsidRPr="00650046" w:rsidTr="00650046">
        <w:tc>
          <w:tcPr>
            <w:tcW w:w="817" w:type="dxa"/>
            <w:shd w:val="clear" w:color="auto" w:fill="auto"/>
          </w:tcPr>
          <w:p w:rsidR="00650046" w:rsidRPr="00650046" w:rsidRDefault="00650046" w:rsidP="00650046">
            <w:pPr>
              <w:spacing w:after="0"/>
              <w:ind w:right="125"/>
              <w:rPr>
                <w:rFonts w:ascii="Times New Roman" w:hAnsi="Times New Roman" w:cs="Times New Roman"/>
                <w:sz w:val="28"/>
                <w:szCs w:val="28"/>
              </w:rPr>
            </w:pPr>
            <w:r w:rsidRPr="0065004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977" w:type="dxa"/>
            <w:shd w:val="clear" w:color="auto" w:fill="auto"/>
          </w:tcPr>
          <w:p w:rsidR="00650046" w:rsidRPr="00650046" w:rsidRDefault="00650046" w:rsidP="00650046">
            <w:pPr>
              <w:spacing w:after="0"/>
              <w:ind w:right="125"/>
              <w:rPr>
                <w:rFonts w:ascii="Times New Roman" w:hAnsi="Times New Roman" w:cs="Times New Roman"/>
                <w:sz w:val="28"/>
                <w:szCs w:val="28"/>
              </w:rPr>
            </w:pPr>
            <w:r w:rsidRPr="00650046">
              <w:rPr>
                <w:rFonts w:ascii="Times New Roman" w:hAnsi="Times New Roman" w:cs="Times New Roman"/>
                <w:sz w:val="28"/>
                <w:szCs w:val="28"/>
              </w:rPr>
              <w:t xml:space="preserve">с. Поспелиха, пер. </w:t>
            </w:r>
            <w:proofErr w:type="gramStart"/>
            <w:r w:rsidRPr="00650046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650046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650046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gramEnd"/>
            <w:r w:rsidRPr="00650046">
              <w:rPr>
                <w:rFonts w:ascii="Times New Roman" w:hAnsi="Times New Roman" w:cs="Times New Roman"/>
                <w:sz w:val="28"/>
                <w:szCs w:val="28"/>
              </w:rPr>
              <w:t>, 20</w:t>
            </w:r>
          </w:p>
        </w:tc>
        <w:tc>
          <w:tcPr>
            <w:tcW w:w="1555" w:type="dxa"/>
            <w:shd w:val="clear" w:color="auto" w:fill="auto"/>
          </w:tcPr>
          <w:p w:rsidR="00650046" w:rsidRPr="00650046" w:rsidRDefault="00650046" w:rsidP="00650046">
            <w:pPr>
              <w:spacing w:after="0"/>
              <w:ind w:right="125"/>
              <w:rPr>
                <w:rFonts w:ascii="Times New Roman" w:hAnsi="Times New Roman" w:cs="Times New Roman"/>
                <w:sz w:val="28"/>
                <w:szCs w:val="28"/>
              </w:rPr>
            </w:pPr>
            <w:r w:rsidRPr="00650046">
              <w:rPr>
                <w:rFonts w:ascii="Times New Roman" w:hAnsi="Times New Roman" w:cs="Times New Roman"/>
                <w:sz w:val="28"/>
                <w:szCs w:val="28"/>
              </w:rPr>
              <w:t>1834 кв.м.</w:t>
            </w:r>
          </w:p>
        </w:tc>
        <w:tc>
          <w:tcPr>
            <w:tcW w:w="2981" w:type="dxa"/>
            <w:shd w:val="clear" w:color="auto" w:fill="auto"/>
          </w:tcPr>
          <w:p w:rsidR="00650046" w:rsidRPr="00650046" w:rsidRDefault="00650046" w:rsidP="00650046">
            <w:pPr>
              <w:spacing w:after="0"/>
              <w:ind w:right="125"/>
              <w:rPr>
                <w:rFonts w:ascii="Times New Roman" w:hAnsi="Times New Roman" w:cs="Times New Roman"/>
                <w:sz w:val="28"/>
                <w:szCs w:val="28"/>
              </w:rPr>
            </w:pPr>
            <w:r w:rsidRPr="00650046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843" w:type="dxa"/>
            <w:shd w:val="clear" w:color="auto" w:fill="auto"/>
          </w:tcPr>
          <w:p w:rsidR="00650046" w:rsidRPr="00650046" w:rsidRDefault="00650046" w:rsidP="00650046">
            <w:pPr>
              <w:spacing w:after="0"/>
              <w:ind w:right="125"/>
              <w:rPr>
                <w:rFonts w:ascii="Times New Roman" w:hAnsi="Times New Roman" w:cs="Times New Roman"/>
                <w:sz w:val="28"/>
                <w:szCs w:val="28"/>
              </w:rPr>
            </w:pPr>
            <w:r w:rsidRPr="00650046">
              <w:rPr>
                <w:rFonts w:ascii="Times New Roman" w:hAnsi="Times New Roman" w:cs="Times New Roman"/>
                <w:sz w:val="28"/>
                <w:szCs w:val="28"/>
              </w:rPr>
              <w:t>Продажа имущества на аукционе</w:t>
            </w:r>
          </w:p>
        </w:tc>
      </w:tr>
      <w:tr w:rsidR="00650046" w:rsidRPr="00650046" w:rsidTr="00650046">
        <w:tc>
          <w:tcPr>
            <w:tcW w:w="817" w:type="dxa"/>
            <w:shd w:val="clear" w:color="auto" w:fill="auto"/>
          </w:tcPr>
          <w:p w:rsidR="00650046" w:rsidRPr="00650046" w:rsidRDefault="00650046" w:rsidP="00650046">
            <w:pPr>
              <w:spacing w:after="0"/>
              <w:ind w:right="125"/>
              <w:rPr>
                <w:rFonts w:ascii="Times New Roman" w:hAnsi="Times New Roman" w:cs="Times New Roman"/>
                <w:sz w:val="28"/>
                <w:szCs w:val="28"/>
              </w:rPr>
            </w:pPr>
            <w:r w:rsidRPr="0065004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977" w:type="dxa"/>
            <w:shd w:val="clear" w:color="auto" w:fill="auto"/>
          </w:tcPr>
          <w:p w:rsidR="00650046" w:rsidRPr="00650046" w:rsidRDefault="00650046" w:rsidP="00650046">
            <w:pPr>
              <w:spacing w:after="0"/>
              <w:ind w:right="125"/>
              <w:rPr>
                <w:rFonts w:ascii="Times New Roman" w:hAnsi="Times New Roman" w:cs="Times New Roman"/>
                <w:sz w:val="28"/>
                <w:szCs w:val="28"/>
              </w:rPr>
            </w:pPr>
            <w:r w:rsidRPr="00650046">
              <w:rPr>
                <w:rFonts w:ascii="Times New Roman" w:hAnsi="Times New Roman" w:cs="Times New Roman"/>
                <w:sz w:val="28"/>
                <w:szCs w:val="28"/>
              </w:rPr>
              <w:t xml:space="preserve">с. Поспелиха, пер. </w:t>
            </w:r>
            <w:proofErr w:type="gramStart"/>
            <w:r w:rsidRPr="00650046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650046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650046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gramEnd"/>
            <w:r w:rsidRPr="00650046">
              <w:rPr>
                <w:rFonts w:ascii="Times New Roman" w:hAnsi="Times New Roman" w:cs="Times New Roman"/>
                <w:sz w:val="28"/>
                <w:szCs w:val="28"/>
              </w:rPr>
              <w:t>, 18</w:t>
            </w:r>
          </w:p>
        </w:tc>
        <w:tc>
          <w:tcPr>
            <w:tcW w:w="1555" w:type="dxa"/>
            <w:shd w:val="clear" w:color="auto" w:fill="auto"/>
          </w:tcPr>
          <w:p w:rsidR="00650046" w:rsidRPr="00650046" w:rsidRDefault="00650046" w:rsidP="00650046">
            <w:pPr>
              <w:spacing w:after="0"/>
              <w:ind w:right="125"/>
              <w:rPr>
                <w:rFonts w:ascii="Times New Roman" w:hAnsi="Times New Roman" w:cs="Times New Roman"/>
                <w:sz w:val="28"/>
                <w:szCs w:val="28"/>
              </w:rPr>
            </w:pPr>
            <w:r w:rsidRPr="00650046">
              <w:rPr>
                <w:rFonts w:ascii="Times New Roman" w:hAnsi="Times New Roman" w:cs="Times New Roman"/>
                <w:sz w:val="28"/>
                <w:szCs w:val="28"/>
              </w:rPr>
              <w:t>1482 кв.м.</w:t>
            </w:r>
          </w:p>
        </w:tc>
        <w:tc>
          <w:tcPr>
            <w:tcW w:w="2981" w:type="dxa"/>
            <w:shd w:val="clear" w:color="auto" w:fill="auto"/>
          </w:tcPr>
          <w:p w:rsidR="00650046" w:rsidRPr="00650046" w:rsidRDefault="00650046" w:rsidP="00650046">
            <w:pPr>
              <w:spacing w:after="0"/>
              <w:ind w:right="125"/>
              <w:rPr>
                <w:rFonts w:ascii="Times New Roman" w:hAnsi="Times New Roman" w:cs="Times New Roman"/>
                <w:sz w:val="28"/>
                <w:szCs w:val="28"/>
              </w:rPr>
            </w:pPr>
            <w:r w:rsidRPr="00650046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843" w:type="dxa"/>
            <w:shd w:val="clear" w:color="auto" w:fill="auto"/>
          </w:tcPr>
          <w:p w:rsidR="00650046" w:rsidRPr="00650046" w:rsidRDefault="00650046" w:rsidP="00650046">
            <w:pPr>
              <w:spacing w:after="0"/>
              <w:ind w:right="125"/>
              <w:rPr>
                <w:rFonts w:ascii="Times New Roman" w:hAnsi="Times New Roman" w:cs="Times New Roman"/>
                <w:sz w:val="28"/>
                <w:szCs w:val="28"/>
              </w:rPr>
            </w:pPr>
            <w:r w:rsidRPr="00650046">
              <w:rPr>
                <w:rFonts w:ascii="Times New Roman" w:hAnsi="Times New Roman" w:cs="Times New Roman"/>
                <w:sz w:val="28"/>
                <w:szCs w:val="28"/>
              </w:rPr>
              <w:t>Продажа имущества на аукционе</w:t>
            </w:r>
          </w:p>
        </w:tc>
      </w:tr>
      <w:tr w:rsidR="00650046" w:rsidRPr="00650046" w:rsidTr="00650046">
        <w:tc>
          <w:tcPr>
            <w:tcW w:w="817" w:type="dxa"/>
            <w:shd w:val="clear" w:color="auto" w:fill="auto"/>
          </w:tcPr>
          <w:p w:rsidR="00650046" w:rsidRPr="00650046" w:rsidRDefault="00650046" w:rsidP="00650046">
            <w:pPr>
              <w:spacing w:after="0"/>
              <w:ind w:right="125"/>
              <w:rPr>
                <w:rFonts w:ascii="Times New Roman" w:hAnsi="Times New Roman" w:cs="Times New Roman"/>
                <w:sz w:val="28"/>
                <w:szCs w:val="28"/>
              </w:rPr>
            </w:pPr>
            <w:r w:rsidRPr="0065004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977" w:type="dxa"/>
            <w:shd w:val="clear" w:color="auto" w:fill="auto"/>
          </w:tcPr>
          <w:p w:rsidR="00650046" w:rsidRPr="00650046" w:rsidRDefault="00650046" w:rsidP="00650046">
            <w:pPr>
              <w:spacing w:after="0"/>
              <w:ind w:right="125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5004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65004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650046">
              <w:rPr>
                <w:rFonts w:ascii="Times New Roman" w:hAnsi="Times New Roman" w:cs="Times New Roman"/>
                <w:sz w:val="28"/>
                <w:szCs w:val="28"/>
              </w:rPr>
              <w:t>Поспелиха</w:t>
            </w:r>
            <w:proofErr w:type="gramEnd"/>
            <w:r w:rsidRPr="00650046">
              <w:rPr>
                <w:rFonts w:ascii="Times New Roman" w:hAnsi="Times New Roman" w:cs="Times New Roman"/>
                <w:sz w:val="28"/>
                <w:szCs w:val="28"/>
              </w:rPr>
              <w:t>, ул. Гончарова,181</w:t>
            </w:r>
          </w:p>
        </w:tc>
        <w:tc>
          <w:tcPr>
            <w:tcW w:w="1555" w:type="dxa"/>
            <w:shd w:val="clear" w:color="auto" w:fill="auto"/>
          </w:tcPr>
          <w:p w:rsidR="00650046" w:rsidRPr="00650046" w:rsidRDefault="00650046" w:rsidP="00650046">
            <w:pPr>
              <w:spacing w:after="0"/>
              <w:ind w:right="125"/>
              <w:rPr>
                <w:rFonts w:ascii="Times New Roman" w:hAnsi="Times New Roman" w:cs="Times New Roman"/>
                <w:sz w:val="28"/>
                <w:szCs w:val="28"/>
              </w:rPr>
            </w:pPr>
            <w:r w:rsidRPr="00650046">
              <w:rPr>
                <w:rFonts w:ascii="Times New Roman" w:hAnsi="Times New Roman" w:cs="Times New Roman"/>
                <w:sz w:val="28"/>
                <w:szCs w:val="28"/>
              </w:rPr>
              <w:t>290 кв.м.</w:t>
            </w:r>
          </w:p>
        </w:tc>
        <w:tc>
          <w:tcPr>
            <w:tcW w:w="2981" w:type="dxa"/>
            <w:shd w:val="clear" w:color="auto" w:fill="auto"/>
          </w:tcPr>
          <w:p w:rsidR="00650046" w:rsidRPr="00650046" w:rsidRDefault="00650046" w:rsidP="00650046">
            <w:pPr>
              <w:spacing w:after="0"/>
              <w:ind w:right="125"/>
              <w:rPr>
                <w:rFonts w:ascii="Times New Roman" w:hAnsi="Times New Roman" w:cs="Times New Roman"/>
                <w:sz w:val="28"/>
                <w:szCs w:val="28"/>
              </w:rPr>
            </w:pPr>
            <w:r w:rsidRPr="00650046">
              <w:rPr>
                <w:rFonts w:ascii="Times New Roman" w:hAnsi="Times New Roman" w:cs="Times New Roman"/>
                <w:sz w:val="28"/>
                <w:szCs w:val="28"/>
              </w:rPr>
              <w:t>Нежилое здание бани</w:t>
            </w:r>
          </w:p>
        </w:tc>
        <w:tc>
          <w:tcPr>
            <w:tcW w:w="1843" w:type="dxa"/>
            <w:shd w:val="clear" w:color="auto" w:fill="auto"/>
          </w:tcPr>
          <w:p w:rsidR="00650046" w:rsidRPr="00650046" w:rsidRDefault="00650046" w:rsidP="00650046">
            <w:pPr>
              <w:spacing w:after="0"/>
              <w:ind w:right="125"/>
              <w:rPr>
                <w:rFonts w:ascii="Times New Roman" w:hAnsi="Times New Roman" w:cs="Times New Roman"/>
                <w:sz w:val="28"/>
                <w:szCs w:val="28"/>
              </w:rPr>
            </w:pPr>
            <w:r w:rsidRPr="00650046">
              <w:rPr>
                <w:rFonts w:ascii="Times New Roman" w:hAnsi="Times New Roman" w:cs="Times New Roman"/>
                <w:sz w:val="28"/>
                <w:szCs w:val="28"/>
              </w:rPr>
              <w:t>Продажа имущества на аукционе</w:t>
            </w:r>
          </w:p>
        </w:tc>
      </w:tr>
      <w:tr w:rsidR="00650046" w:rsidRPr="00650046" w:rsidTr="00650046">
        <w:tc>
          <w:tcPr>
            <w:tcW w:w="817" w:type="dxa"/>
            <w:shd w:val="clear" w:color="auto" w:fill="auto"/>
          </w:tcPr>
          <w:p w:rsidR="00650046" w:rsidRPr="00650046" w:rsidRDefault="00650046" w:rsidP="00650046">
            <w:pPr>
              <w:spacing w:after="0"/>
              <w:ind w:right="125"/>
              <w:rPr>
                <w:rFonts w:ascii="Times New Roman" w:hAnsi="Times New Roman" w:cs="Times New Roman"/>
                <w:sz w:val="28"/>
                <w:szCs w:val="28"/>
              </w:rPr>
            </w:pPr>
            <w:r w:rsidRPr="0065004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977" w:type="dxa"/>
            <w:shd w:val="clear" w:color="auto" w:fill="auto"/>
          </w:tcPr>
          <w:p w:rsidR="00650046" w:rsidRPr="00650046" w:rsidRDefault="00650046" w:rsidP="00650046">
            <w:pPr>
              <w:spacing w:after="0"/>
              <w:ind w:right="125"/>
              <w:rPr>
                <w:rFonts w:ascii="Times New Roman" w:hAnsi="Times New Roman" w:cs="Times New Roman"/>
                <w:sz w:val="28"/>
                <w:szCs w:val="28"/>
              </w:rPr>
            </w:pPr>
            <w:r w:rsidRPr="00650046">
              <w:rPr>
                <w:rFonts w:ascii="Times New Roman" w:hAnsi="Times New Roman" w:cs="Times New Roman"/>
                <w:sz w:val="28"/>
                <w:szCs w:val="28"/>
              </w:rPr>
              <w:t xml:space="preserve">с. Поспелиха, пер. </w:t>
            </w:r>
            <w:proofErr w:type="gramStart"/>
            <w:r w:rsidRPr="00650046">
              <w:rPr>
                <w:rFonts w:ascii="Times New Roman" w:hAnsi="Times New Roman" w:cs="Times New Roman"/>
                <w:sz w:val="28"/>
                <w:szCs w:val="28"/>
              </w:rPr>
              <w:t>Промышленный</w:t>
            </w:r>
            <w:proofErr w:type="gramEnd"/>
            <w:r w:rsidRPr="00650046">
              <w:rPr>
                <w:rFonts w:ascii="Times New Roman" w:hAnsi="Times New Roman" w:cs="Times New Roman"/>
                <w:sz w:val="28"/>
                <w:szCs w:val="28"/>
              </w:rPr>
              <w:t>, 5</w:t>
            </w:r>
          </w:p>
        </w:tc>
        <w:tc>
          <w:tcPr>
            <w:tcW w:w="1555" w:type="dxa"/>
            <w:shd w:val="clear" w:color="auto" w:fill="auto"/>
          </w:tcPr>
          <w:p w:rsidR="00650046" w:rsidRPr="00650046" w:rsidRDefault="00650046" w:rsidP="00650046">
            <w:pPr>
              <w:spacing w:after="0"/>
              <w:ind w:right="125"/>
              <w:rPr>
                <w:rFonts w:ascii="Times New Roman" w:hAnsi="Times New Roman" w:cs="Times New Roman"/>
                <w:sz w:val="28"/>
                <w:szCs w:val="28"/>
              </w:rPr>
            </w:pPr>
            <w:r w:rsidRPr="00650046">
              <w:rPr>
                <w:rFonts w:ascii="Times New Roman" w:hAnsi="Times New Roman" w:cs="Times New Roman"/>
                <w:sz w:val="28"/>
                <w:szCs w:val="28"/>
              </w:rPr>
              <w:t>151 кв.м.</w:t>
            </w:r>
          </w:p>
        </w:tc>
        <w:tc>
          <w:tcPr>
            <w:tcW w:w="2981" w:type="dxa"/>
            <w:shd w:val="clear" w:color="auto" w:fill="auto"/>
          </w:tcPr>
          <w:p w:rsidR="00650046" w:rsidRPr="00650046" w:rsidRDefault="00650046" w:rsidP="00650046">
            <w:pPr>
              <w:spacing w:after="0"/>
              <w:ind w:right="125"/>
              <w:rPr>
                <w:rFonts w:ascii="Times New Roman" w:hAnsi="Times New Roman" w:cs="Times New Roman"/>
                <w:sz w:val="28"/>
                <w:szCs w:val="28"/>
              </w:rPr>
            </w:pPr>
            <w:r w:rsidRPr="00650046">
              <w:rPr>
                <w:rFonts w:ascii="Times New Roman" w:hAnsi="Times New Roman" w:cs="Times New Roman"/>
                <w:sz w:val="28"/>
                <w:szCs w:val="28"/>
              </w:rPr>
              <w:t>Нежилое здание пилор</w:t>
            </w:r>
            <w:r w:rsidRPr="0065004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50046">
              <w:rPr>
                <w:rFonts w:ascii="Times New Roman" w:hAnsi="Times New Roman" w:cs="Times New Roman"/>
                <w:sz w:val="28"/>
                <w:szCs w:val="28"/>
              </w:rPr>
              <w:t>мы</w:t>
            </w:r>
          </w:p>
        </w:tc>
        <w:tc>
          <w:tcPr>
            <w:tcW w:w="1843" w:type="dxa"/>
            <w:shd w:val="clear" w:color="auto" w:fill="auto"/>
          </w:tcPr>
          <w:p w:rsidR="00650046" w:rsidRPr="00650046" w:rsidRDefault="00650046" w:rsidP="00650046">
            <w:pPr>
              <w:spacing w:after="0"/>
              <w:ind w:right="125"/>
              <w:rPr>
                <w:rFonts w:ascii="Times New Roman" w:hAnsi="Times New Roman" w:cs="Times New Roman"/>
                <w:sz w:val="28"/>
                <w:szCs w:val="28"/>
              </w:rPr>
            </w:pPr>
            <w:r w:rsidRPr="00650046">
              <w:rPr>
                <w:rFonts w:ascii="Times New Roman" w:hAnsi="Times New Roman" w:cs="Times New Roman"/>
                <w:sz w:val="28"/>
                <w:szCs w:val="28"/>
              </w:rPr>
              <w:t>Продажа имущества на аукционе</w:t>
            </w:r>
          </w:p>
        </w:tc>
      </w:tr>
      <w:tr w:rsidR="00650046" w:rsidRPr="00650046" w:rsidTr="00650046">
        <w:tc>
          <w:tcPr>
            <w:tcW w:w="817" w:type="dxa"/>
            <w:shd w:val="clear" w:color="auto" w:fill="auto"/>
          </w:tcPr>
          <w:p w:rsidR="00650046" w:rsidRPr="00650046" w:rsidRDefault="00650046" w:rsidP="00650046">
            <w:pPr>
              <w:spacing w:after="0"/>
              <w:ind w:right="125"/>
              <w:rPr>
                <w:rFonts w:ascii="Times New Roman" w:hAnsi="Times New Roman" w:cs="Times New Roman"/>
                <w:sz w:val="28"/>
                <w:szCs w:val="28"/>
              </w:rPr>
            </w:pPr>
            <w:r w:rsidRPr="00650046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977" w:type="dxa"/>
            <w:shd w:val="clear" w:color="auto" w:fill="auto"/>
          </w:tcPr>
          <w:p w:rsidR="00650046" w:rsidRPr="00650046" w:rsidRDefault="00650046" w:rsidP="00650046">
            <w:pPr>
              <w:spacing w:after="0"/>
              <w:ind w:right="125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5004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65004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650046">
              <w:rPr>
                <w:rFonts w:ascii="Times New Roman" w:hAnsi="Times New Roman" w:cs="Times New Roman"/>
                <w:sz w:val="28"/>
                <w:szCs w:val="28"/>
              </w:rPr>
              <w:t>Поспелиха</w:t>
            </w:r>
            <w:proofErr w:type="gramEnd"/>
            <w:r w:rsidRPr="00650046">
              <w:rPr>
                <w:rFonts w:ascii="Times New Roman" w:hAnsi="Times New Roman" w:cs="Times New Roman"/>
                <w:sz w:val="28"/>
                <w:szCs w:val="28"/>
              </w:rPr>
              <w:t>, ул. Кон</w:t>
            </w:r>
            <w:r w:rsidRPr="0065004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650046">
              <w:rPr>
                <w:rFonts w:ascii="Times New Roman" w:hAnsi="Times New Roman" w:cs="Times New Roman"/>
                <w:sz w:val="28"/>
                <w:szCs w:val="28"/>
              </w:rPr>
              <w:t>ратюка, 22</w:t>
            </w:r>
          </w:p>
        </w:tc>
        <w:tc>
          <w:tcPr>
            <w:tcW w:w="1555" w:type="dxa"/>
            <w:shd w:val="clear" w:color="auto" w:fill="auto"/>
          </w:tcPr>
          <w:p w:rsidR="00650046" w:rsidRPr="00650046" w:rsidRDefault="00650046" w:rsidP="00650046">
            <w:pPr>
              <w:spacing w:after="0"/>
              <w:ind w:right="125"/>
              <w:rPr>
                <w:rFonts w:ascii="Times New Roman" w:hAnsi="Times New Roman" w:cs="Times New Roman"/>
                <w:sz w:val="28"/>
                <w:szCs w:val="28"/>
              </w:rPr>
            </w:pPr>
            <w:r w:rsidRPr="00650046">
              <w:rPr>
                <w:rFonts w:ascii="Times New Roman" w:hAnsi="Times New Roman" w:cs="Times New Roman"/>
                <w:sz w:val="28"/>
                <w:szCs w:val="28"/>
              </w:rPr>
              <w:t>1680 кв.м.</w:t>
            </w:r>
          </w:p>
        </w:tc>
        <w:tc>
          <w:tcPr>
            <w:tcW w:w="2981" w:type="dxa"/>
            <w:shd w:val="clear" w:color="auto" w:fill="auto"/>
          </w:tcPr>
          <w:p w:rsidR="00650046" w:rsidRPr="00650046" w:rsidRDefault="00650046" w:rsidP="00650046">
            <w:pPr>
              <w:spacing w:after="0"/>
              <w:ind w:right="125"/>
              <w:rPr>
                <w:rFonts w:ascii="Times New Roman" w:hAnsi="Times New Roman" w:cs="Times New Roman"/>
                <w:sz w:val="28"/>
                <w:szCs w:val="28"/>
              </w:rPr>
            </w:pPr>
            <w:r w:rsidRPr="00650046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843" w:type="dxa"/>
            <w:shd w:val="clear" w:color="auto" w:fill="auto"/>
          </w:tcPr>
          <w:p w:rsidR="00650046" w:rsidRPr="00650046" w:rsidRDefault="00650046" w:rsidP="00650046">
            <w:pPr>
              <w:spacing w:after="0"/>
              <w:ind w:right="125"/>
              <w:rPr>
                <w:rFonts w:ascii="Times New Roman" w:hAnsi="Times New Roman" w:cs="Times New Roman"/>
                <w:sz w:val="28"/>
                <w:szCs w:val="28"/>
              </w:rPr>
            </w:pPr>
            <w:r w:rsidRPr="00650046">
              <w:rPr>
                <w:rFonts w:ascii="Times New Roman" w:hAnsi="Times New Roman" w:cs="Times New Roman"/>
                <w:sz w:val="28"/>
                <w:szCs w:val="28"/>
              </w:rPr>
              <w:t>Продажа имущества на аукционе</w:t>
            </w:r>
          </w:p>
        </w:tc>
      </w:tr>
      <w:tr w:rsidR="00650046" w:rsidRPr="00650046" w:rsidTr="00650046">
        <w:tc>
          <w:tcPr>
            <w:tcW w:w="817" w:type="dxa"/>
            <w:shd w:val="clear" w:color="auto" w:fill="auto"/>
          </w:tcPr>
          <w:p w:rsidR="00650046" w:rsidRPr="00650046" w:rsidRDefault="00650046" w:rsidP="00650046">
            <w:pPr>
              <w:spacing w:after="0"/>
              <w:ind w:right="125"/>
              <w:rPr>
                <w:rFonts w:ascii="Times New Roman" w:hAnsi="Times New Roman" w:cs="Times New Roman"/>
                <w:sz w:val="28"/>
                <w:szCs w:val="28"/>
              </w:rPr>
            </w:pPr>
            <w:r w:rsidRPr="00650046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977" w:type="dxa"/>
            <w:shd w:val="clear" w:color="auto" w:fill="auto"/>
          </w:tcPr>
          <w:p w:rsidR="00650046" w:rsidRPr="00650046" w:rsidRDefault="00650046" w:rsidP="00650046">
            <w:pPr>
              <w:spacing w:after="0"/>
              <w:ind w:right="125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5004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650046">
              <w:rPr>
                <w:rFonts w:ascii="Times New Roman" w:hAnsi="Times New Roman" w:cs="Times New Roman"/>
                <w:sz w:val="28"/>
                <w:szCs w:val="28"/>
              </w:rPr>
              <w:t>. Поспелиха, ул. Вокзальная, 12</w:t>
            </w:r>
          </w:p>
        </w:tc>
        <w:tc>
          <w:tcPr>
            <w:tcW w:w="1555" w:type="dxa"/>
            <w:shd w:val="clear" w:color="auto" w:fill="auto"/>
          </w:tcPr>
          <w:p w:rsidR="00650046" w:rsidRPr="00650046" w:rsidRDefault="00650046" w:rsidP="00650046">
            <w:pPr>
              <w:spacing w:after="0"/>
              <w:ind w:right="125"/>
              <w:rPr>
                <w:rFonts w:ascii="Times New Roman" w:hAnsi="Times New Roman" w:cs="Times New Roman"/>
                <w:sz w:val="28"/>
                <w:szCs w:val="28"/>
              </w:rPr>
            </w:pPr>
            <w:r w:rsidRPr="00650046">
              <w:rPr>
                <w:rFonts w:ascii="Times New Roman" w:hAnsi="Times New Roman" w:cs="Times New Roman"/>
                <w:sz w:val="28"/>
                <w:szCs w:val="28"/>
              </w:rPr>
              <w:t>1699 кв.м.</w:t>
            </w:r>
          </w:p>
        </w:tc>
        <w:tc>
          <w:tcPr>
            <w:tcW w:w="2981" w:type="dxa"/>
            <w:shd w:val="clear" w:color="auto" w:fill="auto"/>
          </w:tcPr>
          <w:p w:rsidR="00650046" w:rsidRPr="00650046" w:rsidRDefault="00650046" w:rsidP="00650046">
            <w:pPr>
              <w:spacing w:after="0"/>
              <w:ind w:right="125"/>
              <w:rPr>
                <w:rFonts w:ascii="Times New Roman" w:hAnsi="Times New Roman" w:cs="Times New Roman"/>
                <w:sz w:val="28"/>
                <w:szCs w:val="28"/>
              </w:rPr>
            </w:pPr>
            <w:r w:rsidRPr="00650046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843" w:type="dxa"/>
            <w:shd w:val="clear" w:color="auto" w:fill="auto"/>
          </w:tcPr>
          <w:p w:rsidR="00650046" w:rsidRPr="00650046" w:rsidRDefault="00650046" w:rsidP="00650046">
            <w:pPr>
              <w:spacing w:after="0"/>
              <w:ind w:right="125"/>
              <w:rPr>
                <w:rFonts w:ascii="Times New Roman" w:hAnsi="Times New Roman" w:cs="Times New Roman"/>
                <w:sz w:val="28"/>
                <w:szCs w:val="28"/>
              </w:rPr>
            </w:pPr>
            <w:r w:rsidRPr="00650046">
              <w:rPr>
                <w:rFonts w:ascii="Times New Roman" w:hAnsi="Times New Roman" w:cs="Times New Roman"/>
                <w:sz w:val="28"/>
                <w:szCs w:val="28"/>
              </w:rPr>
              <w:t>Продажа имущества на аукционе</w:t>
            </w:r>
          </w:p>
        </w:tc>
      </w:tr>
      <w:tr w:rsidR="00650046" w:rsidRPr="00650046" w:rsidTr="00650046">
        <w:tc>
          <w:tcPr>
            <w:tcW w:w="817" w:type="dxa"/>
            <w:shd w:val="clear" w:color="auto" w:fill="auto"/>
          </w:tcPr>
          <w:p w:rsidR="00650046" w:rsidRPr="00650046" w:rsidRDefault="00650046" w:rsidP="00650046">
            <w:pPr>
              <w:spacing w:after="0"/>
              <w:ind w:right="125"/>
              <w:rPr>
                <w:rFonts w:ascii="Times New Roman" w:hAnsi="Times New Roman" w:cs="Times New Roman"/>
                <w:sz w:val="28"/>
                <w:szCs w:val="28"/>
              </w:rPr>
            </w:pPr>
            <w:r w:rsidRPr="00650046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977" w:type="dxa"/>
            <w:shd w:val="clear" w:color="auto" w:fill="auto"/>
          </w:tcPr>
          <w:p w:rsidR="00650046" w:rsidRPr="00650046" w:rsidRDefault="00650046" w:rsidP="00650046">
            <w:pPr>
              <w:spacing w:after="0"/>
              <w:ind w:right="125"/>
              <w:rPr>
                <w:rFonts w:ascii="Times New Roman" w:hAnsi="Times New Roman" w:cs="Times New Roman"/>
                <w:sz w:val="28"/>
                <w:szCs w:val="28"/>
              </w:rPr>
            </w:pPr>
            <w:r w:rsidRPr="00650046">
              <w:rPr>
                <w:rFonts w:ascii="Times New Roman" w:hAnsi="Times New Roman" w:cs="Times New Roman"/>
                <w:sz w:val="28"/>
                <w:szCs w:val="28"/>
              </w:rPr>
              <w:t xml:space="preserve">с. Поспелиха, ул. Советская, д. 105/пер. </w:t>
            </w:r>
            <w:proofErr w:type="gramStart"/>
            <w:r w:rsidRPr="00650046">
              <w:rPr>
                <w:rFonts w:ascii="Times New Roman" w:hAnsi="Times New Roman" w:cs="Times New Roman"/>
                <w:sz w:val="28"/>
                <w:szCs w:val="28"/>
              </w:rPr>
              <w:t>Школьный</w:t>
            </w:r>
            <w:proofErr w:type="gramEnd"/>
            <w:r w:rsidRPr="00650046">
              <w:rPr>
                <w:rFonts w:ascii="Times New Roman" w:hAnsi="Times New Roman" w:cs="Times New Roman"/>
                <w:sz w:val="28"/>
                <w:szCs w:val="28"/>
              </w:rPr>
              <w:t>, д. 7</w:t>
            </w:r>
          </w:p>
        </w:tc>
        <w:tc>
          <w:tcPr>
            <w:tcW w:w="1555" w:type="dxa"/>
            <w:shd w:val="clear" w:color="auto" w:fill="auto"/>
          </w:tcPr>
          <w:p w:rsidR="00650046" w:rsidRPr="00650046" w:rsidRDefault="00650046" w:rsidP="00650046">
            <w:pPr>
              <w:spacing w:after="0"/>
              <w:ind w:right="125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197 кв. м"/>
              </w:smartTagPr>
              <w:r w:rsidRPr="00650046">
                <w:rPr>
                  <w:rFonts w:ascii="Times New Roman" w:hAnsi="Times New Roman" w:cs="Times New Roman"/>
                  <w:sz w:val="28"/>
                  <w:szCs w:val="28"/>
                </w:rPr>
                <w:t>2197 кв. м</w:t>
              </w:r>
            </w:smartTag>
            <w:r w:rsidRPr="006500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81" w:type="dxa"/>
            <w:shd w:val="clear" w:color="auto" w:fill="auto"/>
          </w:tcPr>
          <w:p w:rsidR="00650046" w:rsidRPr="00650046" w:rsidRDefault="00650046" w:rsidP="00650046">
            <w:pPr>
              <w:spacing w:after="0"/>
              <w:ind w:right="125"/>
              <w:rPr>
                <w:rFonts w:ascii="Times New Roman" w:hAnsi="Times New Roman" w:cs="Times New Roman"/>
                <w:sz w:val="28"/>
                <w:szCs w:val="28"/>
              </w:rPr>
            </w:pPr>
            <w:r w:rsidRPr="00650046">
              <w:rPr>
                <w:rFonts w:ascii="Times New Roman" w:hAnsi="Times New Roman" w:cs="Times New Roman"/>
                <w:sz w:val="28"/>
                <w:szCs w:val="28"/>
              </w:rPr>
              <w:t>Земельный участок с н</w:t>
            </w:r>
            <w:r w:rsidRPr="0065004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50046">
              <w:rPr>
                <w:rFonts w:ascii="Times New Roman" w:hAnsi="Times New Roman" w:cs="Times New Roman"/>
                <w:sz w:val="28"/>
                <w:szCs w:val="28"/>
              </w:rPr>
              <w:t>ходящимся на нем адм</w:t>
            </w:r>
            <w:r w:rsidRPr="0065004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50046">
              <w:rPr>
                <w:rFonts w:ascii="Times New Roman" w:hAnsi="Times New Roman" w:cs="Times New Roman"/>
                <w:sz w:val="28"/>
                <w:szCs w:val="28"/>
              </w:rPr>
              <w:t>нистративным зданием</w:t>
            </w:r>
          </w:p>
        </w:tc>
        <w:tc>
          <w:tcPr>
            <w:tcW w:w="1843" w:type="dxa"/>
            <w:shd w:val="clear" w:color="auto" w:fill="auto"/>
          </w:tcPr>
          <w:p w:rsidR="00650046" w:rsidRPr="00650046" w:rsidRDefault="00650046" w:rsidP="00650046">
            <w:pPr>
              <w:spacing w:after="0"/>
              <w:ind w:right="125"/>
              <w:rPr>
                <w:rFonts w:ascii="Times New Roman" w:hAnsi="Times New Roman" w:cs="Times New Roman"/>
                <w:sz w:val="28"/>
                <w:szCs w:val="28"/>
              </w:rPr>
            </w:pPr>
            <w:r w:rsidRPr="00650046">
              <w:rPr>
                <w:rFonts w:ascii="Times New Roman" w:hAnsi="Times New Roman" w:cs="Times New Roman"/>
                <w:sz w:val="28"/>
                <w:szCs w:val="28"/>
              </w:rPr>
              <w:t>Продажа имущества на аукционе</w:t>
            </w:r>
          </w:p>
        </w:tc>
      </w:tr>
      <w:tr w:rsidR="00650046" w:rsidRPr="00650046" w:rsidTr="00650046">
        <w:trPr>
          <w:trHeight w:val="1148"/>
        </w:trPr>
        <w:tc>
          <w:tcPr>
            <w:tcW w:w="817" w:type="dxa"/>
            <w:shd w:val="clear" w:color="auto" w:fill="auto"/>
          </w:tcPr>
          <w:p w:rsidR="00650046" w:rsidRPr="00650046" w:rsidRDefault="00650046" w:rsidP="00650046">
            <w:pPr>
              <w:spacing w:after="0"/>
              <w:ind w:right="125"/>
              <w:rPr>
                <w:rFonts w:ascii="Times New Roman" w:hAnsi="Times New Roman" w:cs="Times New Roman"/>
                <w:sz w:val="28"/>
                <w:szCs w:val="28"/>
              </w:rPr>
            </w:pPr>
            <w:r w:rsidRPr="00650046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977" w:type="dxa"/>
            <w:shd w:val="clear" w:color="auto" w:fill="auto"/>
          </w:tcPr>
          <w:p w:rsidR="00650046" w:rsidRPr="00650046" w:rsidRDefault="00650046" w:rsidP="00650046">
            <w:pPr>
              <w:spacing w:after="0"/>
              <w:ind w:right="125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5004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650046">
              <w:rPr>
                <w:rFonts w:ascii="Times New Roman" w:hAnsi="Times New Roman" w:cs="Times New Roman"/>
                <w:sz w:val="28"/>
                <w:szCs w:val="28"/>
              </w:rPr>
              <w:t>. Поспелиха, пер. С</w:t>
            </w:r>
            <w:r w:rsidRPr="0065004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50046">
              <w:rPr>
                <w:rFonts w:ascii="Times New Roman" w:hAnsi="Times New Roman" w:cs="Times New Roman"/>
                <w:sz w:val="28"/>
                <w:szCs w:val="28"/>
              </w:rPr>
              <w:t>юзмуковский, д. 11</w:t>
            </w:r>
          </w:p>
        </w:tc>
        <w:tc>
          <w:tcPr>
            <w:tcW w:w="1555" w:type="dxa"/>
            <w:shd w:val="clear" w:color="auto" w:fill="auto"/>
          </w:tcPr>
          <w:p w:rsidR="00650046" w:rsidRPr="00650046" w:rsidRDefault="00650046" w:rsidP="00650046">
            <w:pPr>
              <w:spacing w:after="0"/>
              <w:ind w:right="125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585 кв. м"/>
              </w:smartTagPr>
              <w:r w:rsidRPr="00650046">
                <w:rPr>
                  <w:rFonts w:ascii="Times New Roman" w:hAnsi="Times New Roman" w:cs="Times New Roman"/>
                  <w:sz w:val="28"/>
                  <w:szCs w:val="28"/>
                </w:rPr>
                <w:t>585 кв. м</w:t>
              </w:r>
            </w:smartTag>
            <w:r w:rsidRPr="006500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81" w:type="dxa"/>
            <w:shd w:val="clear" w:color="auto" w:fill="auto"/>
          </w:tcPr>
          <w:p w:rsidR="00650046" w:rsidRPr="00650046" w:rsidRDefault="00650046" w:rsidP="00650046">
            <w:pPr>
              <w:spacing w:after="0"/>
              <w:ind w:right="125"/>
              <w:rPr>
                <w:rFonts w:ascii="Times New Roman" w:hAnsi="Times New Roman" w:cs="Times New Roman"/>
                <w:sz w:val="28"/>
                <w:szCs w:val="28"/>
              </w:rPr>
            </w:pPr>
            <w:r w:rsidRPr="00650046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843" w:type="dxa"/>
            <w:shd w:val="clear" w:color="auto" w:fill="auto"/>
          </w:tcPr>
          <w:p w:rsidR="00650046" w:rsidRPr="00650046" w:rsidRDefault="00650046" w:rsidP="00650046">
            <w:pPr>
              <w:spacing w:after="0"/>
              <w:ind w:right="125"/>
              <w:rPr>
                <w:rFonts w:ascii="Times New Roman" w:hAnsi="Times New Roman" w:cs="Times New Roman"/>
                <w:sz w:val="28"/>
                <w:szCs w:val="28"/>
              </w:rPr>
            </w:pPr>
            <w:r w:rsidRPr="00650046">
              <w:rPr>
                <w:rFonts w:ascii="Times New Roman" w:hAnsi="Times New Roman" w:cs="Times New Roman"/>
                <w:sz w:val="28"/>
                <w:szCs w:val="28"/>
              </w:rPr>
              <w:t>Продажа имущества на аукционе</w:t>
            </w:r>
          </w:p>
        </w:tc>
      </w:tr>
    </w:tbl>
    <w:p w:rsidR="00821ACC" w:rsidRPr="00650046" w:rsidRDefault="00821ACC" w:rsidP="00650046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821ACC" w:rsidRPr="00650046" w:rsidSect="00650046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50046"/>
    <w:rsid w:val="00650046"/>
    <w:rsid w:val="00821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50046"/>
    <w:pPr>
      <w:spacing w:after="0" w:line="240" w:lineRule="auto"/>
      <w:jc w:val="center"/>
    </w:pPr>
    <w:rPr>
      <w:rFonts w:ascii="Times New Roman" w:eastAsia="Times New Roman" w:hAnsi="Times New Roman" w:cs="Times New Roman"/>
      <w:bCs/>
      <w:i/>
      <w:iCs/>
      <w:szCs w:val="20"/>
    </w:rPr>
  </w:style>
  <w:style w:type="character" w:customStyle="1" w:styleId="a4">
    <w:name w:val="Название Знак"/>
    <w:basedOn w:val="a0"/>
    <w:link w:val="a3"/>
    <w:rsid w:val="00650046"/>
    <w:rPr>
      <w:rFonts w:ascii="Times New Roman" w:eastAsia="Times New Roman" w:hAnsi="Times New Roman" w:cs="Times New Roman"/>
      <w:bCs/>
      <w:i/>
      <w:iCs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407</Words>
  <Characters>2325</Characters>
  <Application>Microsoft Office Word</Application>
  <DocSecurity>0</DocSecurity>
  <Lines>19</Lines>
  <Paragraphs>5</Paragraphs>
  <ScaleCrop>false</ScaleCrop>
  <Company>Grizli777</Company>
  <LinksUpToDate>false</LinksUpToDate>
  <CharactersWithSpaces>2727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2014-02-13T04:56:00Z</dcterms:created>
  <dcterms:modified xsi:type="dcterms:W3CDTF">2014-02-13T05:00:00Z</dcterms:modified>
</cp:coreProperties>
</file>