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4" w:rsidRPr="00256B0B" w:rsidRDefault="007C53C4" w:rsidP="007C53C4">
      <w:pPr>
        <w:ind w:firstLine="0"/>
        <w:jc w:val="center"/>
        <w:rPr>
          <w:sz w:val="28"/>
          <w:szCs w:val="28"/>
        </w:rPr>
      </w:pPr>
      <w:r w:rsidRPr="00256B0B">
        <w:rPr>
          <w:sz w:val="28"/>
          <w:szCs w:val="28"/>
        </w:rPr>
        <w:t>Поспелихинский Центральный сельский Совет депутатов</w:t>
      </w:r>
    </w:p>
    <w:p w:rsidR="007C53C4" w:rsidRPr="00256B0B" w:rsidRDefault="007C53C4" w:rsidP="007C53C4">
      <w:pPr>
        <w:ind w:firstLine="0"/>
        <w:jc w:val="center"/>
        <w:rPr>
          <w:sz w:val="28"/>
          <w:szCs w:val="28"/>
        </w:rPr>
      </w:pPr>
      <w:r w:rsidRPr="00256B0B">
        <w:rPr>
          <w:sz w:val="28"/>
          <w:szCs w:val="28"/>
        </w:rPr>
        <w:t>Поспелихинского района Алтайского края</w:t>
      </w:r>
    </w:p>
    <w:p w:rsidR="007C53C4" w:rsidRPr="00256B0B" w:rsidRDefault="007C53C4" w:rsidP="007C53C4">
      <w:pPr>
        <w:jc w:val="center"/>
        <w:rPr>
          <w:sz w:val="28"/>
          <w:szCs w:val="28"/>
        </w:rPr>
      </w:pPr>
    </w:p>
    <w:p w:rsidR="007C53C4" w:rsidRPr="00256B0B" w:rsidRDefault="007C53C4" w:rsidP="007C53C4">
      <w:pPr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  <w:r w:rsidRPr="00256B0B">
        <w:rPr>
          <w:sz w:val="28"/>
          <w:szCs w:val="28"/>
        </w:rPr>
        <w:t>РЕШЕНИЕ</w:t>
      </w:r>
    </w:p>
    <w:p w:rsidR="007C53C4" w:rsidRPr="00256B0B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Pr="00256B0B" w:rsidRDefault="007C53C4" w:rsidP="007C53C4">
      <w:pPr>
        <w:pStyle w:val="a9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24 декабря 2014</w:t>
      </w:r>
      <w:r w:rsidRPr="00256B0B">
        <w:rPr>
          <w:i w:val="0"/>
          <w:sz w:val="28"/>
          <w:szCs w:val="28"/>
        </w:rPr>
        <w:t xml:space="preserve">                                                  </w:t>
      </w:r>
      <w:r>
        <w:rPr>
          <w:i w:val="0"/>
          <w:sz w:val="28"/>
          <w:szCs w:val="28"/>
        </w:rPr>
        <w:t xml:space="preserve">             </w:t>
      </w:r>
      <w:r w:rsidRPr="00256B0B">
        <w:rPr>
          <w:i w:val="0"/>
          <w:sz w:val="28"/>
          <w:szCs w:val="28"/>
        </w:rPr>
        <w:t xml:space="preserve">                            № </w:t>
      </w:r>
      <w:r>
        <w:rPr>
          <w:i w:val="0"/>
          <w:sz w:val="28"/>
          <w:szCs w:val="28"/>
        </w:rPr>
        <w:t>29</w:t>
      </w:r>
      <w:r w:rsidRPr="00256B0B">
        <w:rPr>
          <w:i w:val="0"/>
          <w:sz w:val="28"/>
          <w:szCs w:val="28"/>
        </w:rPr>
        <w:t xml:space="preserve">                                                                        </w:t>
      </w:r>
    </w:p>
    <w:p w:rsidR="007C53C4" w:rsidRPr="00256B0B" w:rsidRDefault="007C53C4" w:rsidP="007C53C4">
      <w:pPr>
        <w:pStyle w:val="a9"/>
        <w:rPr>
          <w:i w:val="0"/>
          <w:sz w:val="28"/>
          <w:szCs w:val="28"/>
        </w:rPr>
      </w:pPr>
      <w:proofErr w:type="gramStart"/>
      <w:r w:rsidRPr="00256B0B">
        <w:rPr>
          <w:i w:val="0"/>
          <w:sz w:val="28"/>
          <w:szCs w:val="28"/>
        </w:rPr>
        <w:t>с</w:t>
      </w:r>
      <w:proofErr w:type="gramEnd"/>
      <w:r w:rsidRPr="00256B0B">
        <w:rPr>
          <w:i w:val="0"/>
          <w:sz w:val="28"/>
          <w:szCs w:val="28"/>
        </w:rPr>
        <w:t>. Поспелиха</w:t>
      </w:r>
    </w:p>
    <w:p w:rsidR="007C53C4" w:rsidRPr="00256B0B" w:rsidRDefault="007C53C4" w:rsidP="007C53C4">
      <w:pPr>
        <w:pStyle w:val="a9"/>
        <w:rPr>
          <w:sz w:val="28"/>
          <w:szCs w:val="28"/>
        </w:rPr>
      </w:pPr>
    </w:p>
    <w:p w:rsidR="007C53C4" w:rsidRDefault="007C53C4" w:rsidP="007C53C4">
      <w:pPr>
        <w:ind w:right="481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от 24.06.2014 № 20 «Об утверждении экономически обоснованного тарифа для ведомственных жилых помещений закрытого военного городка (территория ДОС), расположенного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Поспелиха»</w:t>
      </w:r>
    </w:p>
    <w:p w:rsidR="007C53C4" w:rsidRDefault="007C53C4" w:rsidP="007C53C4">
      <w:pPr>
        <w:ind w:right="4819" w:firstLine="0"/>
        <w:jc w:val="both"/>
        <w:rPr>
          <w:sz w:val="28"/>
          <w:szCs w:val="28"/>
        </w:rPr>
      </w:pPr>
    </w:p>
    <w:p w:rsidR="007C53C4" w:rsidRDefault="007C53C4" w:rsidP="007C53C4">
      <w:pPr>
        <w:ind w:right="4819" w:firstLine="0"/>
        <w:jc w:val="both"/>
        <w:rPr>
          <w:sz w:val="28"/>
          <w:szCs w:val="28"/>
        </w:rPr>
      </w:pPr>
    </w:p>
    <w:p w:rsidR="007C53C4" w:rsidRDefault="007C53C4" w:rsidP="007C53C4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статьей 14 Федерального закона от 6 октября 2003 года № 131-ФЗ «Об общих принципах организации местного самоуправления в Российской Федерации»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 и  порядке их оказания и выполнения», Поспелихинский Центральный сельский Совет депутатов РЕШИЛ:</w:t>
      </w:r>
    </w:p>
    <w:p w:rsidR="007C53C4" w:rsidRDefault="007C53C4" w:rsidP="007C53C4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Решение:</w:t>
      </w:r>
    </w:p>
    <w:p w:rsidR="007C53C4" w:rsidRDefault="007C53C4" w:rsidP="007C53C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слово «закрытого» на слово «открытого»;</w:t>
      </w:r>
    </w:p>
    <w:p w:rsidR="007C53C4" w:rsidRDefault="007C53C4" w:rsidP="007C53C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п. 2 решения изложить в следующей редакции:</w:t>
      </w:r>
    </w:p>
    <w:p w:rsidR="007C53C4" w:rsidRDefault="007C53C4" w:rsidP="007C53C4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2. Настоящее решение вступает в силу по истечении 10 дней со дня его официального обнародования и действует до 31.12.2014 года».</w:t>
      </w:r>
    </w:p>
    <w:p w:rsidR="007C53C4" w:rsidRDefault="007C53C4" w:rsidP="007C53C4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7C53C4" w:rsidRDefault="007C53C4" w:rsidP="007C53C4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настоящее решения возложить на постоянную комиссию по культурно – бытовому обслуживанию населения, торговле и благоустройству села Поспелиха.</w:t>
      </w:r>
    </w:p>
    <w:p w:rsidR="007C53C4" w:rsidRDefault="007C53C4" w:rsidP="007C53C4">
      <w:pPr>
        <w:ind w:right="-1" w:firstLine="0"/>
        <w:jc w:val="both"/>
        <w:rPr>
          <w:sz w:val="28"/>
          <w:szCs w:val="28"/>
        </w:rPr>
      </w:pPr>
    </w:p>
    <w:p w:rsidR="007C53C4" w:rsidRDefault="007C53C4" w:rsidP="007C53C4">
      <w:pPr>
        <w:ind w:right="-1" w:firstLine="0"/>
        <w:jc w:val="both"/>
        <w:rPr>
          <w:sz w:val="28"/>
          <w:szCs w:val="28"/>
        </w:rPr>
      </w:pPr>
    </w:p>
    <w:p w:rsidR="007C53C4" w:rsidRPr="00256B0B" w:rsidRDefault="007C53C4" w:rsidP="007C53C4">
      <w:pPr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А. А. </w:t>
      </w:r>
      <w:proofErr w:type="spellStart"/>
      <w:r>
        <w:rPr>
          <w:sz w:val="28"/>
          <w:szCs w:val="28"/>
        </w:rPr>
        <w:t>Ситьков</w:t>
      </w:r>
      <w:proofErr w:type="spellEnd"/>
    </w:p>
    <w:p w:rsidR="007C53C4" w:rsidRPr="00256B0B" w:rsidRDefault="007C53C4" w:rsidP="007C53C4">
      <w:pPr>
        <w:ind w:firstLine="0"/>
        <w:rPr>
          <w:sz w:val="28"/>
          <w:szCs w:val="28"/>
        </w:rPr>
      </w:pPr>
    </w:p>
    <w:p w:rsidR="007C53C4" w:rsidRPr="00256B0B" w:rsidRDefault="007C53C4" w:rsidP="007C53C4">
      <w:pPr>
        <w:ind w:firstLine="0"/>
        <w:rPr>
          <w:sz w:val="28"/>
          <w:szCs w:val="28"/>
        </w:rPr>
      </w:pPr>
    </w:p>
    <w:p w:rsidR="007C53C4" w:rsidRPr="00256B0B" w:rsidRDefault="007C53C4" w:rsidP="007C53C4">
      <w:pPr>
        <w:ind w:firstLine="0"/>
        <w:rPr>
          <w:sz w:val="28"/>
          <w:szCs w:val="28"/>
        </w:rPr>
      </w:pPr>
      <w:r w:rsidRPr="00256B0B">
        <w:rPr>
          <w:sz w:val="28"/>
          <w:szCs w:val="28"/>
        </w:rPr>
        <w:tab/>
      </w:r>
    </w:p>
    <w:p w:rsidR="007C53C4" w:rsidRDefault="007C53C4" w:rsidP="007C53C4">
      <w:pPr>
        <w:ind w:firstLine="0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sectPr w:rsidR="007C53C4" w:rsidSect="003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54089C"/>
    <w:multiLevelType w:val="hybridMultilevel"/>
    <w:tmpl w:val="26B671A0"/>
    <w:lvl w:ilvl="0" w:tplc="87E02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93955"/>
    <w:multiLevelType w:val="hybridMultilevel"/>
    <w:tmpl w:val="4538DA72"/>
    <w:lvl w:ilvl="0" w:tplc="D3BE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E3F5AA5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4452FE"/>
    <w:multiLevelType w:val="hybridMultilevel"/>
    <w:tmpl w:val="0196103C"/>
    <w:lvl w:ilvl="0" w:tplc="A0E05CFE">
      <w:start w:val="1"/>
      <w:numFmt w:val="decimal"/>
      <w:lvlText w:val="%1."/>
      <w:lvlJc w:val="left"/>
      <w:pPr>
        <w:ind w:left="1819" w:hanging="11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5566F7"/>
    <w:multiLevelType w:val="hybridMultilevel"/>
    <w:tmpl w:val="14041EDC"/>
    <w:lvl w:ilvl="0" w:tplc="CF56C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473D27"/>
    <w:multiLevelType w:val="hybridMultilevel"/>
    <w:tmpl w:val="6CE05C0A"/>
    <w:lvl w:ilvl="0" w:tplc="65E45B3C">
      <w:start w:val="1"/>
      <w:numFmt w:val="decimal"/>
      <w:lvlText w:val="%1."/>
      <w:lvlJc w:val="left"/>
      <w:pPr>
        <w:ind w:left="2508" w:hanging="109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ED63371"/>
    <w:multiLevelType w:val="hybridMultilevel"/>
    <w:tmpl w:val="83D27170"/>
    <w:lvl w:ilvl="0" w:tplc="6F9C276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14669"/>
    <w:multiLevelType w:val="hybridMultilevel"/>
    <w:tmpl w:val="CC3A8850"/>
    <w:lvl w:ilvl="0" w:tplc="5BE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0601668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C4"/>
    <w:rsid w:val="00367FE9"/>
    <w:rsid w:val="005B20F6"/>
    <w:rsid w:val="007C53C4"/>
    <w:rsid w:val="008B7D6B"/>
    <w:rsid w:val="00BD77DC"/>
    <w:rsid w:val="00E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5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7C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C5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5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53C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7C53C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7C53C4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7C53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C53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53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5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C5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3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53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C53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C5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C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annotation text"/>
    <w:basedOn w:val="a"/>
    <w:link w:val="12"/>
    <w:unhideWhenUsed/>
    <w:rsid w:val="007C53C4"/>
    <w:rPr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7C5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3"/>
    <w:locked/>
    <w:rsid w:val="007C5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13"/>
    <w:uiPriority w:val="99"/>
    <w:unhideWhenUsed/>
    <w:rsid w:val="007C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5"/>
    <w:uiPriority w:val="99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4"/>
    <w:unhideWhenUsed/>
    <w:rsid w:val="007C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7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5"/>
    <w:qFormat/>
    <w:rsid w:val="007C53C4"/>
    <w:pPr>
      <w:jc w:val="center"/>
    </w:pPr>
    <w:rPr>
      <w:bCs/>
      <w:i/>
      <w:iCs/>
      <w:sz w:val="22"/>
      <w:szCs w:val="20"/>
    </w:rPr>
  </w:style>
  <w:style w:type="character" w:customStyle="1" w:styleId="aa">
    <w:name w:val="Название Знак"/>
    <w:basedOn w:val="a0"/>
    <w:link w:val="a9"/>
    <w:rsid w:val="007C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9"/>
    <w:locked/>
    <w:rsid w:val="007C53C4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b">
    <w:name w:val="Body Text"/>
    <w:basedOn w:val="a"/>
    <w:link w:val="16"/>
    <w:unhideWhenUsed/>
    <w:rsid w:val="007C53C4"/>
    <w:pPr>
      <w:jc w:val="both"/>
    </w:pPr>
  </w:style>
  <w:style w:type="character" w:customStyle="1" w:styleId="ac">
    <w:name w:val="Основной текст Знак"/>
    <w:basedOn w:val="a0"/>
    <w:link w:val="ab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b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7"/>
    <w:unhideWhenUsed/>
    <w:rsid w:val="007C53C4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d"/>
    <w:locked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Message Header"/>
    <w:basedOn w:val="a"/>
    <w:link w:val="18"/>
    <w:semiHidden/>
    <w:unhideWhenUsed/>
    <w:rsid w:val="007C5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0">
    <w:name w:val="Шапка Знак"/>
    <w:basedOn w:val="a0"/>
    <w:link w:val="af"/>
    <w:semiHidden/>
    <w:rsid w:val="007C53C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8">
    <w:name w:val="Шапка Знак1"/>
    <w:basedOn w:val="a0"/>
    <w:link w:val="af"/>
    <w:semiHidden/>
    <w:locked/>
    <w:rsid w:val="007C53C4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Subtitle"/>
    <w:basedOn w:val="a"/>
    <w:next w:val="a"/>
    <w:link w:val="19"/>
    <w:qFormat/>
    <w:rsid w:val="007C53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C5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link w:val="af1"/>
    <w:locked/>
    <w:rsid w:val="007C53C4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7C5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7C53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1a"/>
    <w:unhideWhenUsed/>
    <w:rsid w:val="007C53C4"/>
    <w:pPr>
      <w:widowControl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C53C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Знак1"/>
    <w:basedOn w:val="a0"/>
    <w:link w:val="af3"/>
    <w:locked/>
    <w:rsid w:val="007C53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3"/>
    <w:next w:val="a3"/>
    <w:link w:val="1b"/>
    <w:unhideWhenUsed/>
    <w:rsid w:val="007C53C4"/>
    <w:rPr>
      <w:b/>
      <w:bCs/>
    </w:rPr>
  </w:style>
  <w:style w:type="character" w:customStyle="1" w:styleId="af6">
    <w:name w:val="Тема примечания Знак"/>
    <w:basedOn w:val="a4"/>
    <w:link w:val="af5"/>
    <w:rsid w:val="007C53C4"/>
    <w:rPr>
      <w:b/>
      <w:bCs/>
    </w:rPr>
  </w:style>
  <w:style w:type="character" w:customStyle="1" w:styleId="1b">
    <w:name w:val="Тема примечания Знак1"/>
    <w:basedOn w:val="12"/>
    <w:link w:val="af5"/>
    <w:locked/>
    <w:rsid w:val="007C53C4"/>
    <w:rPr>
      <w:b/>
      <w:bCs/>
    </w:rPr>
  </w:style>
  <w:style w:type="paragraph" w:styleId="af7">
    <w:name w:val="Balloon Text"/>
    <w:basedOn w:val="a"/>
    <w:link w:val="1c"/>
    <w:unhideWhenUsed/>
    <w:rsid w:val="007C53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C5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af7"/>
    <w:locked/>
    <w:rsid w:val="007C53C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53C4"/>
    <w:pPr>
      <w:ind w:left="720"/>
      <w:contextualSpacing/>
    </w:pPr>
  </w:style>
  <w:style w:type="character" w:customStyle="1" w:styleId="afa">
    <w:name w:val="Основной текст_"/>
    <w:basedOn w:val="a0"/>
    <w:link w:val="1d"/>
    <w:locked/>
    <w:rsid w:val="007C53C4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a"/>
    <w:rsid w:val="007C53C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53C4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7C53C4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7C53C4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7C5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C5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C53C4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C53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C5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a"/>
    <w:rsid w:val="007C53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7C53C4"/>
    <w:rPr>
      <w:b/>
      <w:bCs/>
      <w:sz w:val="20"/>
      <w:szCs w:val="20"/>
    </w:rPr>
  </w:style>
  <w:style w:type="character" w:customStyle="1" w:styleId="messagein1">
    <w:name w:val="messagein1"/>
    <w:basedOn w:val="a0"/>
    <w:rsid w:val="007C53C4"/>
    <w:rPr>
      <w:rFonts w:ascii="Arial" w:hAnsi="Arial" w:cs="Arial" w:hint="default"/>
      <w:b/>
      <w:bCs/>
      <w:color w:val="353535"/>
      <w:sz w:val="20"/>
      <w:szCs w:val="20"/>
    </w:rPr>
  </w:style>
  <w:style w:type="table" w:styleId="afd">
    <w:name w:val="Table Grid"/>
    <w:basedOn w:val="a1"/>
    <w:uiPriority w:val="59"/>
    <w:rsid w:val="007C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C53C4"/>
  </w:style>
  <w:style w:type="paragraph" w:styleId="aff">
    <w:name w:val="Normal (Web)"/>
    <w:basedOn w:val="a"/>
    <w:rsid w:val="007C53C4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character" w:styleId="aff0">
    <w:name w:val="annotation reference"/>
    <w:basedOn w:val="a0"/>
    <w:rsid w:val="007C53C4"/>
    <w:rPr>
      <w:sz w:val="16"/>
      <w:szCs w:val="16"/>
    </w:rPr>
  </w:style>
  <w:style w:type="paragraph" w:styleId="25">
    <w:name w:val="Body Text Indent 2"/>
    <w:basedOn w:val="a"/>
    <w:link w:val="26"/>
    <w:unhideWhenUsed/>
    <w:rsid w:val="007C53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7C53C4"/>
    <w:rPr>
      <w:color w:val="0000FF"/>
      <w:u w:val="single"/>
    </w:rPr>
  </w:style>
  <w:style w:type="paragraph" w:customStyle="1" w:styleId="1f0">
    <w:name w:val="Знак1"/>
    <w:basedOn w:val="a"/>
    <w:rsid w:val="007C53C4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7C53C4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f3">
    <w:name w:val="No Spacing"/>
    <w:uiPriority w:val="1"/>
    <w:qFormat/>
    <w:rsid w:val="007C5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7C53C4"/>
    <w:pPr>
      <w:widowControl w:val="0"/>
      <w:shd w:val="clear" w:color="auto" w:fill="FFFFFF"/>
      <w:spacing w:after="960" w:line="230" w:lineRule="exact"/>
      <w:ind w:firstLine="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2015-02-17T02:22:00Z</dcterms:created>
  <dcterms:modified xsi:type="dcterms:W3CDTF">2015-02-18T05:22:00Z</dcterms:modified>
</cp:coreProperties>
</file>