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Поспелихинский Центральный сельский Совет депутатов</w:t>
      </w:r>
    </w:p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Поспелихинского района Алтайского края</w:t>
      </w: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РЕШЕНИЕ</w:t>
      </w:r>
    </w:p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Pr="00256B0B" w:rsidRDefault="007C53C4" w:rsidP="007C53C4">
      <w:pPr>
        <w:pStyle w:val="a9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24 декабря 2014</w:t>
      </w:r>
      <w:r w:rsidRPr="00256B0B">
        <w:rPr>
          <w:i w:val="0"/>
          <w:sz w:val="28"/>
          <w:szCs w:val="28"/>
        </w:rPr>
        <w:t xml:space="preserve">                                                  </w:t>
      </w:r>
      <w:r>
        <w:rPr>
          <w:i w:val="0"/>
          <w:sz w:val="28"/>
          <w:szCs w:val="28"/>
        </w:rPr>
        <w:t xml:space="preserve">             </w:t>
      </w:r>
      <w:r w:rsidRPr="00256B0B">
        <w:rPr>
          <w:i w:val="0"/>
          <w:sz w:val="28"/>
          <w:szCs w:val="28"/>
        </w:rPr>
        <w:t xml:space="preserve">                            № </w:t>
      </w:r>
      <w:r>
        <w:rPr>
          <w:i w:val="0"/>
          <w:sz w:val="28"/>
          <w:szCs w:val="28"/>
        </w:rPr>
        <w:t>30</w:t>
      </w:r>
      <w:r w:rsidRPr="00256B0B">
        <w:rPr>
          <w:i w:val="0"/>
          <w:sz w:val="28"/>
          <w:szCs w:val="28"/>
        </w:rPr>
        <w:t xml:space="preserve">                                                                         </w:t>
      </w:r>
    </w:p>
    <w:p w:rsidR="007C53C4" w:rsidRPr="00256B0B" w:rsidRDefault="007C53C4" w:rsidP="007C53C4">
      <w:pPr>
        <w:pStyle w:val="a9"/>
        <w:rPr>
          <w:i w:val="0"/>
          <w:sz w:val="28"/>
          <w:szCs w:val="28"/>
        </w:rPr>
      </w:pPr>
      <w:proofErr w:type="gramStart"/>
      <w:r w:rsidRPr="00256B0B">
        <w:rPr>
          <w:i w:val="0"/>
          <w:sz w:val="28"/>
          <w:szCs w:val="28"/>
        </w:rPr>
        <w:t>с</w:t>
      </w:r>
      <w:proofErr w:type="gramEnd"/>
      <w:r w:rsidRPr="00256B0B">
        <w:rPr>
          <w:i w:val="0"/>
          <w:sz w:val="28"/>
          <w:szCs w:val="28"/>
        </w:rPr>
        <w:t>. Поспелиха</w:t>
      </w:r>
    </w:p>
    <w:p w:rsidR="007C53C4" w:rsidRPr="00256B0B" w:rsidRDefault="007C53C4" w:rsidP="007C53C4">
      <w:pPr>
        <w:pStyle w:val="a9"/>
        <w:rPr>
          <w:sz w:val="28"/>
          <w:szCs w:val="28"/>
        </w:rPr>
      </w:pPr>
    </w:p>
    <w:p w:rsidR="007C53C4" w:rsidRPr="00256B0B" w:rsidRDefault="007C53C4" w:rsidP="007C53C4">
      <w:pPr>
        <w:pStyle w:val="a9"/>
        <w:rPr>
          <w:i w:val="0"/>
          <w:sz w:val="28"/>
          <w:szCs w:val="28"/>
        </w:rPr>
      </w:pPr>
    </w:p>
    <w:p w:rsidR="007C53C4" w:rsidRPr="00256B0B" w:rsidRDefault="007C53C4" w:rsidP="007C53C4">
      <w:pPr>
        <w:ind w:right="4819" w:firstLine="0"/>
        <w:rPr>
          <w:sz w:val="28"/>
          <w:szCs w:val="28"/>
        </w:rPr>
      </w:pPr>
      <w:r w:rsidRPr="00256B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размере оплаты за </w:t>
      </w:r>
      <w:r w:rsidRPr="00256B0B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56B0B">
        <w:rPr>
          <w:sz w:val="28"/>
          <w:szCs w:val="28"/>
        </w:rPr>
        <w:t xml:space="preserve">и </w:t>
      </w:r>
      <w:proofErr w:type="spellStart"/>
      <w:r w:rsidRPr="00256B0B">
        <w:rPr>
          <w:sz w:val="28"/>
          <w:szCs w:val="28"/>
        </w:rPr>
        <w:t>найм</w:t>
      </w:r>
      <w:proofErr w:type="spellEnd"/>
      <w:r w:rsidRPr="00256B0B">
        <w:rPr>
          <w:sz w:val="28"/>
          <w:szCs w:val="28"/>
        </w:rPr>
        <w:t xml:space="preserve"> муниципального жилья.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jc w:val="both"/>
        <w:rPr>
          <w:sz w:val="28"/>
          <w:szCs w:val="28"/>
        </w:rPr>
      </w:pPr>
      <w:r w:rsidRPr="00256B0B">
        <w:rPr>
          <w:sz w:val="28"/>
          <w:szCs w:val="28"/>
        </w:rPr>
        <w:tab/>
      </w:r>
      <w:proofErr w:type="gramStart"/>
      <w:r w:rsidRPr="00256B0B">
        <w:rPr>
          <w:sz w:val="28"/>
          <w:szCs w:val="28"/>
        </w:rPr>
        <w:t xml:space="preserve">В соответствии с Законом РФ «Об основах федеральной жилищной политики» от 24 декабря </w:t>
      </w:r>
      <w:smartTag w:uri="urn:schemas-microsoft-com:office:smarttags" w:element="metricconverter">
        <w:smartTagPr>
          <w:attr w:name="ProductID" w:val="1992 г"/>
        </w:smartTagPr>
        <w:r w:rsidRPr="00256B0B">
          <w:rPr>
            <w:sz w:val="28"/>
            <w:szCs w:val="28"/>
          </w:rPr>
          <w:t>1992 г</w:t>
        </w:r>
      </w:smartTag>
      <w:r w:rsidRPr="00256B0B">
        <w:rPr>
          <w:sz w:val="28"/>
          <w:szCs w:val="28"/>
        </w:rPr>
        <w:t>. и Законом Алтайского края от 28 июня 2013 года № 37-ЗС               «О регулировании некоторых отношений по организации проведения капитального ремонта общего имущества в многоквартирных жилых домах, расположенных на территории Алтайского края» Поспелихинский Центральный сельский совет депутатов РЕШИЛ:</w:t>
      </w:r>
      <w:proofErr w:type="gramEnd"/>
    </w:p>
    <w:p w:rsidR="007C53C4" w:rsidRPr="00256B0B" w:rsidRDefault="007C53C4" w:rsidP="007C53C4">
      <w:pPr>
        <w:ind w:right="125" w:firstLine="0"/>
        <w:rPr>
          <w:sz w:val="28"/>
          <w:szCs w:val="28"/>
        </w:rPr>
      </w:pPr>
    </w:p>
    <w:p w:rsidR="007C53C4" w:rsidRPr="00256B0B" w:rsidRDefault="007C53C4" w:rsidP="007C53C4">
      <w:pPr>
        <w:ind w:right="125" w:firstLine="708"/>
        <w:jc w:val="both"/>
        <w:rPr>
          <w:sz w:val="28"/>
          <w:szCs w:val="28"/>
        </w:rPr>
      </w:pPr>
      <w:r w:rsidRPr="00256B0B">
        <w:rPr>
          <w:sz w:val="28"/>
          <w:szCs w:val="28"/>
        </w:rPr>
        <w:t xml:space="preserve">1. Установить с 1 января 2015 года стандарт уровня платежей нанимателей за предоставляемые </w:t>
      </w:r>
      <w:proofErr w:type="spellStart"/>
      <w:r w:rsidRPr="00256B0B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256B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56B0B">
        <w:rPr>
          <w:sz w:val="28"/>
          <w:szCs w:val="28"/>
        </w:rPr>
        <w:t>комунальные</w:t>
      </w:r>
      <w:proofErr w:type="spellEnd"/>
      <w:r w:rsidRPr="00256B0B">
        <w:rPr>
          <w:sz w:val="28"/>
          <w:szCs w:val="28"/>
        </w:rPr>
        <w:t xml:space="preserve"> услуги в целом по всем видам 100 процентов от их стоимости.</w:t>
      </w:r>
    </w:p>
    <w:p w:rsidR="007C53C4" w:rsidRPr="00256B0B" w:rsidRDefault="007C53C4" w:rsidP="007C53C4">
      <w:pPr>
        <w:ind w:right="125" w:firstLine="708"/>
        <w:jc w:val="both"/>
        <w:rPr>
          <w:sz w:val="28"/>
          <w:szCs w:val="28"/>
        </w:rPr>
      </w:pPr>
    </w:p>
    <w:p w:rsidR="007C53C4" w:rsidRPr="00256B0B" w:rsidRDefault="007C53C4" w:rsidP="007C53C4">
      <w:pPr>
        <w:ind w:right="125" w:firstLine="708"/>
        <w:rPr>
          <w:sz w:val="28"/>
          <w:szCs w:val="28"/>
        </w:rPr>
      </w:pPr>
      <w:r w:rsidRPr="00256B0B">
        <w:rPr>
          <w:sz w:val="28"/>
          <w:szCs w:val="28"/>
        </w:rPr>
        <w:t xml:space="preserve">2. Установить с 1 января 2015 года размер оплаты за содержание и </w:t>
      </w:r>
      <w:proofErr w:type="spellStart"/>
      <w:r w:rsidRPr="00256B0B">
        <w:rPr>
          <w:sz w:val="28"/>
          <w:szCs w:val="28"/>
        </w:rPr>
        <w:t>найм</w:t>
      </w:r>
      <w:proofErr w:type="spellEnd"/>
      <w:r w:rsidRPr="00256B0B">
        <w:rPr>
          <w:sz w:val="28"/>
          <w:szCs w:val="28"/>
        </w:rPr>
        <w:t xml:space="preserve">  муниципального жилья в следующих размерах:</w:t>
      </w:r>
    </w:p>
    <w:p w:rsidR="007C53C4" w:rsidRPr="00256B0B" w:rsidRDefault="007C53C4" w:rsidP="007C53C4">
      <w:pPr>
        <w:ind w:right="125" w:firstLine="708"/>
        <w:rPr>
          <w:sz w:val="28"/>
          <w:szCs w:val="28"/>
        </w:rPr>
      </w:pPr>
      <w:r w:rsidRPr="00256B0B">
        <w:rPr>
          <w:sz w:val="28"/>
          <w:szCs w:val="28"/>
        </w:rPr>
        <w:t xml:space="preserve">- : содержание                    6,00 руб. в месяц за </w:t>
      </w:r>
      <w:smartTag w:uri="urn:schemas-microsoft-com:office:smarttags" w:element="metricconverter">
        <w:smartTagPr>
          <w:attr w:name="ProductID" w:val="1 кв. метр"/>
        </w:smartTagPr>
        <w:r w:rsidRPr="00256B0B">
          <w:rPr>
            <w:sz w:val="28"/>
            <w:szCs w:val="28"/>
          </w:rPr>
          <w:t>1 кв. метр</w:t>
        </w:r>
      </w:smartTag>
    </w:p>
    <w:p w:rsidR="007C53C4" w:rsidRPr="00256B0B" w:rsidRDefault="007C53C4" w:rsidP="007C53C4">
      <w:pPr>
        <w:ind w:right="125" w:firstLine="708"/>
        <w:rPr>
          <w:sz w:val="28"/>
          <w:szCs w:val="28"/>
        </w:rPr>
      </w:pPr>
      <w:r w:rsidRPr="00256B0B">
        <w:rPr>
          <w:sz w:val="28"/>
          <w:szCs w:val="28"/>
        </w:rPr>
        <w:t xml:space="preserve">               </w:t>
      </w:r>
      <w:proofErr w:type="spellStart"/>
      <w:r w:rsidRPr="00256B0B">
        <w:rPr>
          <w:sz w:val="28"/>
          <w:szCs w:val="28"/>
        </w:rPr>
        <w:t>найм</w:t>
      </w:r>
      <w:proofErr w:type="spellEnd"/>
      <w:r w:rsidRPr="00256B0B">
        <w:rPr>
          <w:sz w:val="28"/>
          <w:szCs w:val="28"/>
        </w:rPr>
        <w:tab/>
        <w:t xml:space="preserve">               0,85 руб. в месяц за </w:t>
      </w:r>
      <w:smartTag w:uri="urn:schemas-microsoft-com:office:smarttags" w:element="metricconverter">
        <w:smartTagPr>
          <w:attr w:name="ProductID" w:val="1 кв. метр"/>
        </w:smartTagPr>
        <w:r w:rsidRPr="00256B0B">
          <w:rPr>
            <w:sz w:val="28"/>
            <w:szCs w:val="28"/>
          </w:rPr>
          <w:t>1 кв. метр</w:t>
        </w:r>
      </w:smartTag>
    </w:p>
    <w:p w:rsidR="007C53C4" w:rsidRPr="00256B0B" w:rsidRDefault="007C53C4" w:rsidP="007C53C4">
      <w:pPr>
        <w:ind w:right="125" w:firstLine="708"/>
        <w:jc w:val="both"/>
        <w:rPr>
          <w:sz w:val="28"/>
          <w:szCs w:val="28"/>
        </w:rPr>
      </w:pPr>
      <w:r w:rsidRPr="00256B0B">
        <w:rPr>
          <w:sz w:val="28"/>
          <w:szCs w:val="28"/>
        </w:rPr>
        <w:t>3. Обнародовать настоящее решение в установленном порядке.</w:t>
      </w:r>
    </w:p>
    <w:p w:rsidR="007C53C4" w:rsidRPr="00256B0B" w:rsidRDefault="007C53C4" w:rsidP="007C53C4">
      <w:pPr>
        <w:ind w:right="125" w:firstLine="0"/>
        <w:jc w:val="both"/>
        <w:rPr>
          <w:sz w:val="28"/>
          <w:szCs w:val="28"/>
        </w:rPr>
      </w:pPr>
      <w:r w:rsidRPr="00256B0B">
        <w:rPr>
          <w:sz w:val="28"/>
          <w:szCs w:val="28"/>
        </w:rPr>
        <w:t xml:space="preserve">          4. Контроль над выполнением настоящего решения  возложить на постоянную комиссию по бюджету, налоговой и социальной политике (председатель </w:t>
      </w:r>
      <w:proofErr w:type="spellStart"/>
      <w:r w:rsidRPr="00256B0B">
        <w:rPr>
          <w:sz w:val="28"/>
          <w:szCs w:val="28"/>
        </w:rPr>
        <w:t>Ермошенко</w:t>
      </w:r>
      <w:proofErr w:type="spellEnd"/>
      <w:r w:rsidRPr="00256B0B">
        <w:rPr>
          <w:sz w:val="28"/>
          <w:szCs w:val="28"/>
        </w:rPr>
        <w:t xml:space="preserve"> А. В.). </w:t>
      </w:r>
    </w:p>
    <w:p w:rsidR="007C53C4" w:rsidRPr="00256B0B" w:rsidRDefault="007C53C4" w:rsidP="007C53C4">
      <w:pPr>
        <w:ind w:right="125" w:firstLine="708"/>
        <w:rPr>
          <w:sz w:val="28"/>
          <w:szCs w:val="28"/>
        </w:rPr>
      </w:pPr>
    </w:p>
    <w:p w:rsidR="007C53C4" w:rsidRPr="00256B0B" w:rsidRDefault="007C53C4" w:rsidP="007C53C4">
      <w:pPr>
        <w:ind w:right="125"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>Глава сельсовета</w:t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  <w:r w:rsidRPr="00256B0B">
        <w:rPr>
          <w:sz w:val="28"/>
          <w:szCs w:val="28"/>
        </w:rPr>
        <w:t xml:space="preserve">     А.А. </w:t>
      </w:r>
      <w:proofErr w:type="spellStart"/>
      <w:r w:rsidRPr="00256B0B">
        <w:rPr>
          <w:sz w:val="28"/>
          <w:szCs w:val="28"/>
        </w:rPr>
        <w:t>Ситьков</w:t>
      </w:r>
      <w:proofErr w:type="spellEnd"/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</w:r>
      <w:r w:rsidRPr="00256B0B">
        <w:rPr>
          <w:sz w:val="28"/>
          <w:szCs w:val="28"/>
        </w:rPr>
        <w:tab/>
        <w:t xml:space="preserve">         </w:t>
      </w:r>
    </w:p>
    <w:p w:rsidR="007C53C4" w:rsidRPr="00256B0B" w:rsidRDefault="007C53C4" w:rsidP="007C53C4">
      <w:pPr>
        <w:ind w:firstLine="0"/>
        <w:jc w:val="both"/>
        <w:rPr>
          <w:sz w:val="28"/>
          <w:szCs w:val="28"/>
        </w:rPr>
      </w:pPr>
    </w:p>
    <w:p w:rsidR="007C53C4" w:rsidRPr="00256B0B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367FE9"/>
    <w:rsid w:val="005B20F6"/>
    <w:rsid w:val="00624AAD"/>
    <w:rsid w:val="007C53C4"/>
    <w:rsid w:val="00EE3014"/>
    <w:rsid w:val="00FB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2015-02-17T02:22:00Z</dcterms:created>
  <dcterms:modified xsi:type="dcterms:W3CDTF">2015-02-18T05:24:00Z</dcterms:modified>
</cp:coreProperties>
</file>