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5" w:rsidRDefault="00B21D25" w:rsidP="00B21D25"/>
    <w:p w:rsidR="00B21D25" w:rsidRDefault="00B21D25" w:rsidP="00B21D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B21D25" w:rsidRDefault="00B21D25" w:rsidP="00B21D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B21D25" w:rsidRDefault="00B21D25" w:rsidP="00B21D25">
      <w:pPr>
        <w:jc w:val="center"/>
        <w:rPr>
          <w:sz w:val="28"/>
          <w:szCs w:val="28"/>
        </w:rPr>
      </w:pPr>
    </w:p>
    <w:p w:rsidR="00B21D25" w:rsidRDefault="00B21D25" w:rsidP="00B21D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1D25" w:rsidRDefault="00B21D25" w:rsidP="00B21D25">
      <w:pPr>
        <w:rPr>
          <w:sz w:val="28"/>
          <w:szCs w:val="28"/>
        </w:rPr>
      </w:pPr>
    </w:p>
    <w:p w:rsidR="00B21D25" w:rsidRDefault="00B21D25" w:rsidP="00B21D25">
      <w:pPr>
        <w:rPr>
          <w:sz w:val="28"/>
          <w:szCs w:val="28"/>
        </w:rPr>
      </w:pPr>
      <w:r>
        <w:rPr>
          <w:sz w:val="28"/>
          <w:szCs w:val="28"/>
        </w:rPr>
        <w:t>11.03.2015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№ 03</w:t>
      </w:r>
    </w:p>
    <w:p w:rsidR="00B21D25" w:rsidRDefault="00B21D25" w:rsidP="00B21D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B21D25" w:rsidRDefault="00B21D25" w:rsidP="00B21D25">
      <w:pPr>
        <w:rPr>
          <w:sz w:val="28"/>
          <w:szCs w:val="28"/>
        </w:rPr>
      </w:pPr>
    </w:p>
    <w:p w:rsidR="00B21D25" w:rsidRDefault="00B21D25" w:rsidP="00B21D2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составе административной комиссии при Администрации Поспелихинского Центрального сельсовета</w:t>
      </w:r>
    </w:p>
    <w:p w:rsidR="00B21D25" w:rsidRDefault="00B21D25" w:rsidP="00B21D25">
      <w:pPr>
        <w:rPr>
          <w:sz w:val="28"/>
          <w:szCs w:val="28"/>
        </w:rPr>
      </w:pP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Поспелихинского Центрального сельского Совета депутатов от 29.12.2009 № 108 «О Положении об административной комиссии при Администрации Поспелихинского Центрального сельсовета», Поспелихинский Центральный сельский Совет депутатов РЕШИЛ:</w:t>
      </w:r>
    </w:p>
    <w:p w:rsidR="00B21D25" w:rsidRDefault="00B21D25" w:rsidP="00B21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административной комиссии  при Администрации Поспелихинского Центрального сельсовета (приложение № 1).</w:t>
      </w:r>
    </w:p>
    <w:p w:rsidR="00B21D25" w:rsidRDefault="00B21D25" w:rsidP="00B21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от 23.09.2014 № 15 «О составе административной комиссии  при Администрации Поспелихинского Центрального сельсовета» признать утратившим силу.</w:t>
      </w:r>
    </w:p>
    <w:p w:rsidR="00B21D25" w:rsidRDefault="00B21D25" w:rsidP="00B21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в установленном порядке.</w:t>
      </w:r>
    </w:p>
    <w:p w:rsidR="00B21D25" w:rsidRDefault="00B21D25" w:rsidP="00B21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законности, охране общественного порядка, природопользованию и земельным ресурсам (председатель – В. В. Шишкин)</w:t>
      </w: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 А. </w:t>
      </w:r>
      <w:proofErr w:type="spellStart"/>
      <w:r>
        <w:rPr>
          <w:sz w:val="28"/>
          <w:szCs w:val="28"/>
        </w:rPr>
        <w:t>Ситьков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1D25" w:rsidRDefault="00B21D25" w:rsidP="00B21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B21D25" w:rsidRDefault="00B21D25" w:rsidP="00B21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 решению</w:t>
      </w:r>
    </w:p>
    <w:p w:rsidR="00B21D25" w:rsidRDefault="00B21D25" w:rsidP="00B21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11.03.2015 №  03</w:t>
      </w:r>
    </w:p>
    <w:p w:rsidR="00B21D25" w:rsidRDefault="00B21D25" w:rsidP="00B21D25">
      <w:pPr>
        <w:jc w:val="center"/>
        <w:rPr>
          <w:sz w:val="28"/>
          <w:szCs w:val="28"/>
        </w:rPr>
      </w:pPr>
    </w:p>
    <w:p w:rsidR="00B21D25" w:rsidRDefault="00B21D25" w:rsidP="00B21D25">
      <w:pPr>
        <w:jc w:val="center"/>
        <w:rPr>
          <w:sz w:val="28"/>
          <w:szCs w:val="28"/>
        </w:rPr>
      </w:pPr>
    </w:p>
    <w:p w:rsidR="00B21D25" w:rsidRDefault="00B21D25" w:rsidP="00B21D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1D25" w:rsidRDefault="00B21D25" w:rsidP="00B21D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B21D25" w:rsidRDefault="00B21D25" w:rsidP="00B21D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Поспелихинского Центрального сельсовета</w:t>
      </w:r>
    </w:p>
    <w:p w:rsidR="00B21D25" w:rsidRDefault="00B21D25" w:rsidP="00B21D25">
      <w:pPr>
        <w:jc w:val="center"/>
        <w:rPr>
          <w:sz w:val="28"/>
          <w:szCs w:val="28"/>
        </w:rPr>
      </w:pP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Полетаева Вера Борисовна, заместитель главы Администрации Поспелихинского Центрального сельсовета;</w:t>
      </w: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Ситьков</w:t>
      </w:r>
      <w:proofErr w:type="spellEnd"/>
      <w:r>
        <w:rPr>
          <w:sz w:val="28"/>
          <w:szCs w:val="28"/>
        </w:rPr>
        <w:t xml:space="preserve"> Александр Алексеевич, пенсионер, глава Поспелихинского Центрального сельсовета.</w:t>
      </w: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Чуманова</w:t>
      </w:r>
      <w:proofErr w:type="spellEnd"/>
      <w:r>
        <w:rPr>
          <w:sz w:val="28"/>
          <w:szCs w:val="28"/>
        </w:rPr>
        <w:t xml:space="preserve"> Виктория Робертовна, ведущий специалист по работе с обращениями граждан и юридических лиц Администрации Поспелихинского Центрального сельсовета;</w:t>
      </w: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Семенова Светлана Николаевна – ведущий специалист по работе  молодежью;</w:t>
      </w: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Буштаков Виктор Валерьевич, начальник отделения по руководству участковыми уполномоченными полиции отдела внутренних дел Поспелихинского района;</w:t>
      </w:r>
    </w:p>
    <w:p w:rsidR="00B21D25" w:rsidRDefault="00B21D25" w:rsidP="00B21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Головнев Игорь Борисович – депутат избирательного округа № 1;</w:t>
      </w:r>
    </w:p>
    <w:p w:rsidR="00B21D25" w:rsidRDefault="00B21D25" w:rsidP="00B21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Чекалин Игорь Геннадьевич – главный инженер МУП «Благоустройство».</w:t>
      </w: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>
      <w:pPr>
        <w:jc w:val="both"/>
        <w:rPr>
          <w:sz w:val="28"/>
          <w:szCs w:val="28"/>
        </w:rPr>
      </w:pPr>
    </w:p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A02585" w:rsidRDefault="00A02585"/>
    <w:sectPr w:rsidR="00A02585" w:rsidSect="00A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25"/>
    <w:rsid w:val="00711AD9"/>
    <w:rsid w:val="00A02585"/>
    <w:rsid w:val="00B21D25"/>
    <w:rsid w:val="00C0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D25"/>
    <w:pPr>
      <w:keepNext/>
      <w:ind w:firstLine="0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link w:val="20"/>
    <w:unhideWhenUsed/>
    <w:qFormat/>
    <w:rsid w:val="00B21D25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B21D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21D25"/>
    <w:pPr>
      <w:spacing w:before="240" w:after="60"/>
      <w:ind w:firstLine="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21D25"/>
    <w:pPr>
      <w:spacing w:before="240" w:after="60"/>
      <w:ind w:firstLine="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21D25"/>
    <w:pPr>
      <w:spacing w:before="240" w:after="60"/>
      <w:ind w:firstLine="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21D2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21D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1D2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B21D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2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D25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B21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B21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B21D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B21D25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paragraph" w:styleId="a6">
    <w:name w:val="annotation text"/>
    <w:basedOn w:val="a"/>
    <w:link w:val="a7"/>
    <w:semiHidden/>
    <w:unhideWhenUsed/>
    <w:rsid w:val="00B21D25"/>
    <w:pPr>
      <w:ind w:firstLine="0"/>
    </w:pPr>
    <w:rPr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B21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semiHidden/>
    <w:unhideWhenUsed/>
    <w:rsid w:val="00B21D2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semiHidden/>
    <w:rsid w:val="00B21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21D2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semiHidden/>
    <w:rsid w:val="00B21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21D25"/>
    <w:pPr>
      <w:ind w:firstLine="0"/>
      <w:jc w:val="center"/>
    </w:pPr>
    <w:rPr>
      <w:bCs/>
      <w:i/>
      <w:iCs/>
      <w:sz w:val="22"/>
      <w:szCs w:val="20"/>
    </w:rPr>
  </w:style>
  <w:style w:type="character" w:customStyle="1" w:styleId="ad">
    <w:name w:val="Название Знак"/>
    <w:basedOn w:val="a0"/>
    <w:link w:val="ac"/>
    <w:rsid w:val="00B21D25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21D25"/>
    <w:pPr>
      <w:spacing w:after="120"/>
      <w:ind w:firstLine="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"/>
    <w:link w:val="af1"/>
    <w:semiHidden/>
    <w:unhideWhenUsed/>
    <w:rsid w:val="00B21D25"/>
    <w:pPr>
      <w:spacing w:after="120"/>
      <w:ind w:left="283" w:firstLine="0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B21D25"/>
    <w:pPr>
      <w:spacing w:after="120" w:line="480" w:lineRule="auto"/>
      <w:ind w:firstLine="0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1"/>
    <w:semiHidden/>
    <w:unhideWhenUsed/>
    <w:rsid w:val="00B21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1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B21D25"/>
    <w:pPr>
      <w:widowControl w:val="0"/>
      <w:ind w:firstLine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21D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annotation subject"/>
    <w:basedOn w:val="a6"/>
    <w:next w:val="a6"/>
    <w:link w:val="af5"/>
    <w:semiHidden/>
    <w:unhideWhenUsed/>
    <w:rsid w:val="00B21D25"/>
    <w:rPr>
      <w:b/>
      <w:bCs/>
    </w:rPr>
  </w:style>
  <w:style w:type="character" w:customStyle="1" w:styleId="af5">
    <w:name w:val="Тема примечания Знак"/>
    <w:basedOn w:val="a7"/>
    <w:link w:val="af4"/>
    <w:semiHidden/>
    <w:rsid w:val="00B21D25"/>
    <w:rPr>
      <w:b/>
      <w:bCs/>
    </w:rPr>
  </w:style>
  <w:style w:type="paragraph" w:styleId="af6">
    <w:name w:val="Balloon Text"/>
    <w:basedOn w:val="a"/>
    <w:link w:val="af7"/>
    <w:semiHidden/>
    <w:unhideWhenUsed/>
    <w:rsid w:val="00B21D25"/>
    <w:pPr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B21D2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B21D25"/>
    <w:pPr>
      <w:ind w:left="720"/>
      <w:contextualSpacing/>
    </w:pPr>
  </w:style>
  <w:style w:type="paragraph" w:customStyle="1" w:styleId="af9">
    <w:name w:val="Знак Знак Знак Знак"/>
    <w:basedOn w:val="a"/>
    <w:rsid w:val="00B21D25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B21D25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B21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21D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B21D25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B21D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B21D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semiHidden/>
    <w:unhideWhenUsed/>
    <w:rsid w:val="00B21D25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B21D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41">
    <w:name w:val="hl41"/>
    <w:basedOn w:val="a0"/>
    <w:rsid w:val="00B21D25"/>
    <w:rPr>
      <w:b/>
      <w:bCs/>
      <w:sz w:val="20"/>
      <w:szCs w:val="20"/>
    </w:rPr>
  </w:style>
  <w:style w:type="character" w:customStyle="1" w:styleId="messagein1">
    <w:name w:val="messagein1"/>
    <w:basedOn w:val="a0"/>
    <w:rsid w:val="00B21D25"/>
    <w:rPr>
      <w:rFonts w:ascii="Arial" w:hAnsi="Arial" w:cs="Arial" w:hint="default"/>
      <w:b/>
      <w:bCs/>
      <w:color w:val="353535"/>
      <w:sz w:val="20"/>
      <w:szCs w:val="20"/>
    </w:rPr>
  </w:style>
  <w:style w:type="table" w:styleId="afc">
    <w:name w:val="Table Grid"/>
    <w:basedOn w:val="a1"/>
    <w:rsid w:val="00B21D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2015-03-12T07:41:00Z</dcterms:created>
  <dcterms:modified xsi:type="dcterms:W3CDTF">2015-03-20T05:13:00Z</dcterms:modified>
</cp:coreProperties>
</file>